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3F4F8" w14:textId="13D39595" w:rsidR="005138BC" w:rsidRDefault="00E91148" w:rsidP="007B4158">
      <w:pPr>
        <w:pStyle w:val="Heading2"/>
      </w:pPr>
      <w:bookmarkStart w:id="0" w:name="_Toc351128221"/>
      <w:bookmarkStart w:id="1" w:name="_Toc351358334"/>
      <w:bookmarkStart w:id="2" w:name="_Toc351363603"/>
      <w:r>
        <w:t>2.</w:t>
      </w:r>
      <w:r w:rsidR="00F44454">
        <w:t>C</w:t>
      </w:r>
      <w:r>
        <w:t xml:space="preserve"> </w:t>
      </w:r>
      <w:r w:rsidR="00092622">
        <w:t xml:space="preserve">Education and </w:t>
      </w:r>
      <w:r>
        <w:t>Workforce Development</w:t>
      </w:r>
      <w:bookmarkEnd w:id="0"/>
      <w:bookmarkEnd w:id="1"/>
      <w:bookmarkEnd w:id="2"/>
    </w:p>
    <w:p w14:paraId="13CCA8C5" w14:textId="732FEE59" w:rsidR="00310E38" w:rsidRDefault="00310E38" w:rsidP="0026447E">
      <w:pPr>
        <w:tabs>
          <w:tab w:val="left" w:pos="3228"/>
        </w:tabs>
        <w:spacing w:after="0"/>
        <w:rPr>
          <w:rFonts w:cs="Times New Roman"/>
          <w:szCs w:val="24"/>
        </w:rPr>
      </w:pPr>
      <w:r>
        <w:rPr>
          <w:rFonts w:cs="Times New Roman"/>
          <w:szCs w:val="24"/>
        </w:rPr>
        <w:t>T</w:t>
      </w:r>
      <w:r w:rsidRPr="00CC2573">
        <w:rPr>
          <w:rFonts w:cs="Times New Roman"/>
          <w:szCs w:val="24"/>
        </w:rPr>
        <w:t>he national transportation system relies on a highly skilled and qualified workforce</w:t>
      </w:r>
      <w:r w:rsidR="00064DA3">
        <w:rPr>
          <w:rFonts w:cs="Times New Roman"/>
          <w:szCs w:val="24"/>
        </w:rPr>
        <w:t>,</w:t>
      </w:r>
      <w:r>
        <w:rPr>
          <w:rFonts w:cs="Times New Roman"/>
          <w:szCs w:val="24"/>
        </w:rPr>
        <w:t xml:space="preserve"> but a number of challenges face transportation agencies in attracting, educating, and retaining skilled workers and professionals</w:t>
      </w:r>
      <w:r w:rsidR="00064DA3">
        <w:rPr>
          <w:rFonts w:cs="Times New Roman"/>
          <w:szCs w:val="24"/>
        </w:rPr>
        <w:t>, including</w:t>
      </w:r>
    </w:p>
    <w:p w14:paraId="2D73537A" w14:textId="40DFE02D" w:rsidR="00310E38" w:rsidRPr="0026447E" w:rsidRDefault="00310E38" w:rsidP="0026447E">
      <w:pPr>
        <w:pStyle w:val="ListParagraph"/>
      </w:pPr>
      <w:r>
        <w:t xml:space="preserve">Over </w:t>
      </w:r>
      <w:r w:rsidRPr="0026447E">
        <w:t>half the current workforce is projected to retire within 10 years, and heavy competition from other fields complicates attract</w:t>
      </w:r>
      <w:r w:rsidR="00064DA3">
        <w:t>ing/retaining qualified workers.</w:t>
      </w:r>
    </w:p>
    <w:p w14:paraId="3C5634DB" w14:textId="315C4173" w:rsidR="00310E38" w:rsidRPr="0026447E" w:rsidRDefault="00310E38" w:rsidP="0026447E">
      <w:pPr>
        <w:pStyle w:val="ListParagraph"/>
      </w:pPr>
      <w:r w:rsidRPr="0026447E">
        <w:t xml:space="preserve">Transportation careers are largely invisible to youth; attracting and integrating women and minorities, in </w:t>
      </w:r>
      <w:r w:rsidR="00064DA3">
        <w:t>particular, remains challenging.</w:t>
      </w:r>
    </w:p>
    <w:p w14:paraId="52367E9D" w14:textId="77777777" w:rsidR="00310E38" w:rsidRPr="00310E38" w:rsidRDefault="00310E38" w:rsidP="0026447E">
      <w:pPr>
        <w:pStyle w:val="ListParagraph"/>
      </w:pPr>
      <w:r w:rsidRPr="0026447E">
        <w:t>New technologies and more complex systems require additional skills within traditional engineering</w:t>
      </w:r>
      <w:r w:rsidRPr="00EC7EB4">
        <w:t xml:space="preserve">, as well as skillsets in other disciplines. </w:t>
      </w:r>
    </w:p>
    <w:p w14:paraId="0FA42AB3" w14:textId="70BEC4DF" w:rsidR="00310E38" w:rsidRDefault="00310E38" w:rsidP="00310E38">
      <w:pPr>
        <w:rPr>
          <w:rFonts w:cs="Times New Roman"/>
          <w:szCs w:val="24"/>
        </w:rPr>
      </w:pPr>
      <w:r w:rsidRPr="00EC7EB4">
        <w:rPr>
          <w:rFonts w:cs="Times New Roman"/>
          <w:szCs w:val="24"/>
        </w:rPr>
        <w:t xml:space="preserve">In other words, the </w:t>
      </w:r>
      <w:r w:rsidR="00617E32" w:rsidRPr="00617E32">
        <w:rPr>
          <w:rFonts w:cs="Times New Roman"/>
          <w:i/>
          <w:szCs w:val="24"/>
        </w:rPr>
        <w:t>“</w:t>
      </w:r>
      <w:r w:rsidRPr="00EC7EB4">
        <w:rPr>
          <w:rFonts w:cs="Times New Roman"/>
          <w:szCs w:val="24"/>
        </w:rPr>
        <w:t>education</w:t>
      </w:r>
      <w:r w:rsidR="00617E32" w:rsidRPr="00617E32">
        <w:rPr>
          <w:rFonts w:cs="Times New Roman"/>
          <w:i/>
          <w:szCs w:val="24"/>
        </w:rPr>
        <w:t>”</w:t>
      </w:r>
      <w:r w:rsidRPr="00EC7EB4">
        <w:rPr>
          <w:rFonts w:cs="Times New Roman"/>
          <w:szCs w:val="24"/>
        </w:rPr>
        <w:t xml:space="preserve"> mission of UTCs has expanded to a more complex mission: </w:t>
      </w:r>
      <w:r w:rsidR="00617E32" w:rsidRPr="00617E32">
        <w:rPr>
          <w:rFonts w:cs="Times New Roman"/>
          <w:i/>
          <w:szCs w:val="24"/>
        </w:rPr>
        <w:t>“</w:t>
      </w:r>
      <w:r w:rsidRPr="00EC7EB4">
        <w:rPr>
          <w:rFonts w:cs="Times New Roman"/>
          <w:szCs w:val="24"/>
        </w:rPr>
        <w:t>workforce development.</w:t>
      </w:r>
      <w:r w:rsidR="00617E32" w:rsidRPr="00617E32">
        <w:rPr>
          <w:rFonts w:cs="Times New Roman"/>
          <w:i/>
          <w:szCs w:val="24"/>
        </w:rPr>
        <w:t>”</w:t>
      </w:r>
      <w:r w:rsidRPr="00EC7EB4">
        <w:rPr>
          <w:rFonts w:cs="Times New Roman"/>
          <w:szCs w:val="24"/>
        </w:rPr>
        <w:t xml:space="preserve"> To get a better handle on this reality, a series of regional summits sponsored by CUTC were held to identify national transportation workforce needs and set goals/strategies/best practices to address those needs across various transportation career paths; the regional events culminated in a National Transportation Workforce Summit (NTWS). </w:t>
      </w:r>
      <w:r>
        <w:rPr>
          <w:rFonts w:cs="Times New Roman"/>
          <w:szCs w:val="24"/>
        </w:rPr>
        <w:t xml:space="preserve">InTrans hosted </w:t>
      </w:r>
      <w:r w:rsidRPr="00EC7EB4">
        <w:rPr>
          <w:rFonts w:cs="Times New Roman"/>
          <w:szCs w:val="24"/>
        </w:rPr>
        <w:t>the upper Midwest summit and was a sponsor of the national summit</w:t>
      </w:r>
      <w:r w:rsidR="00866181">
        <w:rPr>
          <w:rFonts w:cs="Times New Roman"/>
          <w:szCs w:val="24"/>
        </w:rPr>
        <w:t xml:space="preserve"> with team members </w:t>
      </w:r>
      <w:r w:rsidR="000F5CE0">
        <w:rPr>
          <w:rFonts w:cs="Times New Roman"/>
          <w:szCs w:val="24"/>
        </w:rPr>
        <w:t>serving</w:t>
      </w:r>
      <w:r w:rsidRPr="00EC7EB4">
        <w:rPr>
          <w:rFonts w:cs="Times New Roman"/>
          <w:szCs w:val="24"/>
        </w:rPr>
        <w:t xml:space="preserve"> on the steering and planning committees. </w:t>
      </w:r>
    </w:p>
    <w:p w14:paraId="0F071365" w14:textId="54A41BEF" w:rsidR="00310E38" w:rsidRPr="00310E38" w:rsidRDefault="00310E38" w:rsidP="00064DA3">
      <w:pPr>
        <w:spacing w:after="0"/>
      </w:pPr>
      <w:r w:rsidRPr="00CC2573">
        <w:rPr>
          <w:rFonts w:cs="Times New Roman"/>
          <w:szCs w:val="24"/>
        </w:rPr>
        <w:t xml:space="preserve">Using </w:t>
      </w:r>
      <w:r>
        <w:rPr>
          <w:rFonts w:cs="Times New Roman"/>
          <w:szCs w:val="24"/>
        </w:rPr>
        <w:t>knowledge</w:t>
      </w:r>
      <w:r w:rsidRPr="00CC2573">
        <w:rPr>
          <w:rFonts w:cs="Times New Roman"/>
          <w:szCs w:val="24"/>
        </w:rPr>
        <w:t xml:space="preserve"> gained from the summit</w:t>
      </w:r>
      <w:r>
        <w:rPr>
          <w:rFonts w:cs="Times New Roman"/>
          <w:szCs w:val="24"/>
        </w:rPr>
        <w:t>s</w:t>
      </w:r>
      <w:r w:rsidRPr="00CC2573">
        <w:rPr>
          <w:rFonts w:cs="Times New Roman"/>
          <w:szCs w:val="24"/>
        </w:rPr>
        <w:t xml:space="preserve"> and the team</w:t>
      </w:r>
      <w:r w:rsidR="00617E32" w:rsidRPr="00617E32">
        <w:rPr>
          <w:rFonts w:cs="Times New Roman"/>
          <w:i/>
          <w:szCs w:val="24"/>
        </w:rPr>
        <w:t>’</w:t>
      </w:r>
      <w:r w:rsidRPr="00CC2573">
        <w:rPr>
          <w:rFonts w:cs="Times New Roman"/>
          <w:szCs w:val="24"/>
        </w:rPr>
        <w:t xml:space="preserve">s </w:t>
      </w:r>
      <w:r>
        <w:rPr>
          <w:rFonts w:cs="Times New Roman"/>
          <w:szCs w:val="24"/>
        </w:rPr>
        <w:t>own expertise</w:t>
      </w:r>
      <w:r w:rsidRPr="00CC2573">
        <w:rPr>
          <w:rFonts w:cs="Times New Roman"/>
          <w:szCs w:val="24"/>
        </w:rPr>
        <w:t>, the MTC</w:t>
      </w:r>
      <w:r w:rsidR="00617E32" w:rsidRPr="00617E32">
        <w:rPr>
          <w:rFonts w:cs="Times New Roman"/>
          <w:i/>
          <w:szCs w:val="24"/>
        </w:rPr>
        <w:t>’</w:t>
      </w:r>
      <w:r w:rsidRPr="00CC2573">
        <w:rPr>
          <w:rFonts w:cs="Times New Roman"/>
          <w:szCs w:val="24"/>
        </w:rPr>
        <w:t xml:space="preserve">s workforce </w:t>
      </w:r>
      <w:r w:rsidRPr="00C717BB">
        <w:rPr>
          <w:rFonts w:cs="Times New Roman"/>
          <w:szCs w:val="24"/>
        </w:rPr>
        <w:t xml:space="preserve">development </w:t>
      </w:r>
      <w:r>
        <w:rPr>
          <w:rFonts w:cs="Times New Roman"/>
          <w:szCs w:val="24"/>
        </w:rPr>
        <w:t>plan will l</w:t>
      </w:r>
      <w:r w:rsidRPr="00C717BB">
        <w:rPr>
          <w:rFonts w:cs="Times New Roman"/>
          <w:szCs w:val="24"/>
        </w:rPr>
        <w:t xml:space="preserve">everage existing </w:t>
      </w:r>
      <w:r>
        <w:rPr>
          <w:rFonts w:cs="Times New Roman"/>
          <w:szCs w:val="24"/>
        </w:rPr>
        <w:t xml:space="preserve">partnerships and </w:t>
      </w:r>
      <w:r w:rsidRPr="00C717BB">
        <w:rPr>
          <w:rFonts w:cs="Times New Roman"/>
          <w:szCs w:val="24"/>
        </w:rPr>
        <w:t>programs that have proven successful</w:t>
      </w:r>
      <w:r>
        <w:rPr>
          <w:rFonts w:cs="Times New Roman"/>
          <w:szCs w:val="24"/>
        </w:rPr>
        <w:t xml:space="preserve"> and develop new collaborations to avoid overlap and share </w:t>
      </w:r>
      <w:r w:rsidR="00064DA3">
        <w:rPr>
          <w:rFonts w:cs="Times New Roman"/>
          <w:szCs w:val="24"/>
        </w:rPr>
        <w:br/>
      </w:r>
      <w:r>
        <w:rPr>
          <w:rFonts w:cs="Times New Roman"/>
          <w:szCs w:val="24"/>
        </w:rPr>
        <w:t>resources to meet the following objectives:</w:t>
      </w:r>
      <w:r w:rsidR="003A5BDA">
        <w:rPr>
          <w:rFonts w:cs="Times New Roman"/>
          <w:szCs w:val="24"/>
        </w:rPr>
        <w:t xml:space="preserve"> </w:t>
      </w:r>
      <w:r w:rsidR="00492B59">
        <w:rPr>
          <w:rFonts w:cs="Times New Roman"/>
          <w:szCs w:val="24"/>
        </w:rPr>
        <w:t xml:space="preserve">1) </w:t>
      </w:r>
      <w:r w:rsidRPr="0026447E">
        <w:t xml:space="preserve">encourage new entrants to the field </w:t>
      </w:r>
      <w:r w:rsidR="00064DA3">
        <w:br/>
        <w:t xml:space="preserve">(K–12); </w:t>
      </w:r>
      <w:r w:rsidR="00492B59">
        <w:t xml:space="preserve">2) </w:t>
      </w:r>
      <w:r w:rsidRPr="0026447E">
        <w:t>enhance the formal, post-secondary education of the next generation;</w:t>
      </w:r>
      <w:r w:rsidR="00492B59">
        <w:t xml:space="preserve"> and 3) s</w:t>
      </w:r>
      <w:r w:rsidRPr="0026447E">
        <w:t>upport</w:t>
      </w:r>
      <w:r w:rsidRPr="001E687E">
        <w:t xml:space="preserve"> life-long learning and retraining and reentry of mid-career workers. </w:t>
      </w:r>
    </w:p>
    <w:p w14:paraId="1D7FC69C" w14:textId="77777777" w:rsidR="00E91148" w:rsidRDefault="00310E38" w:rsidP="00310E38">
      <w:pPr>
        <w:rPr>
          <w:rFonts w:cs="Times New Roman"/>
          <w:szCs w:val="24"/>
        </w:rPr>
      </w:pPr>
      <w:r w:rsidRPr="00CC2573">
        <w:rPr>
          <w:rFonts w:cs="Times New Roman"/>
          <w:szCs w:val="24"/>
        </w:rPr>
        <w:t xml:space="preserve">Each </w:t>
      </w:r>
      <w:r>
        <w:rPr>
          <w:rFonts w:cs="Times New Roman"/>
          <w:szCs w:val="24"/>
        </w:rPr>
        <w:t xml:space="preserve">of the following </w:t>
      </w:r>
      <w:r w:rsidRPr="00CC2573">
        <w:rPr>
          <w:rFonts w:cs="Times New Roman"/>
          <w:szCs w:val="24"/>
        </w:rPr>
        <w:t>section</w:t>
      </w:r>
      <w:r>
        <w:rPr>
          <w:rFonts w:cs="Times New Roman"/>
          <w:szCs w:val="24"/>
        </w:rPr>
        <w:t>s</w:t>
      </w:r>
      <w:r w:rsidRPr="00CC2573">
        <w:rPr>
          <w:rFonts w:cs="Times New Roman"/>
          <w:szCs w:val="24"/>
        </w:rPr>
        <w:t xml:space="preserve"> </w:t>
      </w:r>
      <w:r w:rsidRPr="000F38D1">
        <w:rPr>
          <w:rFonts w:cs="Times New Roman"/>
          <w:szCs w:val="24"/>
        </w:rPr>
        <w:t xml:space="preserve">describes the proposed activities </w:t>
      </w:r>
      <w:r>
        <w:rPr>
          <w:rFonts w:cs="Times New Roman"/>
          <w:szCs w:val="24"/>
        </w:rPr>
        <w:t xml:space="preserve">and related experience </w:t>
      </w:r>
      <w:r w:rsidRPr="000F38D1">
        <w:rPr>
          <w:rFonts w:cs="Times New Roman"/>
          <w:szCs w:val="24"/>
        </w:rPr>
        <w:t xml:space="preserve">for a specific </w:t>
      </w:r>
      <w:r>
        <w:rPr>
          <w:rFonts w:cs="Times New Roman"/>
          <w:szCs w:val="24"/>
        </w:rPr>
        <w:t>level</w:t>
      </w:r>
      <w:r w:rsidRPr="000F38D1">
        <w:rPr>
          <w:rFonts w:cs="Times New Roman"/>
          <w:szCs w:val="24"/>
        </w:rPr>
        <w:t>.</w:t>
      </w:r>
      <w:r>
        <w:rPr>
          <w:rFonts w:cs="Times New Roman"/>
          <w:szCs w:val="24"/>
        </w:rPr>
        <w:t xml:space="preserve"> (</w:t>
      </w:r>
      <w:r w:rsidRPr="000F38D1">
        <w:rPr>
          <w:rFonts w:cs="Times New Roman"/>
          <w:szCs w:val="24"/>
        </w:rPr>
        <w:t xml:space="preserve">Several activities </w:t>
      </w:r>
      <w:r>
        <w:rPr>
          <w:rFonts w:cs="Times New Roman"/>
          <w:szCs w:val="24"/>
        </w:rPr>
        <w:t>in</w:t>
      </w:r>
      <w:r w:rsidRPr="000F38D1">
        <w:rPr>
          <w:rFonts w:cs="Times New Roman"/>
          <w:szCs w:val="24"/>
        </w:rPr>
        <w:t xml:space="preserve"> Leadership, Tech Transfer, and</w:t>
      </w:r>
      <w:r w:rsidRPr="00CC2573">
        <w:rPr>
          <w:rFonts w:cs="Times New Roman"/>
          <w:szCs w:val="24"/>
        </w:rPr>
        <w:t xml:space="preserve"> Diversity </w:t>
      </w:r>
      <w:r>
        <w:rPr>
          <w:rFonts w:cs="Times New Roman"/>
          <w:szCs w:val="24"/>
        </w:rPr>
        <w:t xml:space="preserve">chapters of this proposal </w:t>
      </w:r>
      <w:r w:rsidRPr="00CC2573">
        <w:rPr>
          <w:rFonts w:cs="Times New Roman"/>
          <w:szCs w:val="24"/>
        </w:rPr>
        <w:t>are also relevant to workforce development.</w:t>
      </w:r>
      <w:r>
        <w:rPr>
          <w:rFonts w:cs="Times New Roman"/>
          <w:szCs w:val="24"/>
        </w:rPr>
        <w:t>)</w:t>
      </w:r>
    </w:p>
    <w:p w14:paraId="612F3ED4" w14:textId="4747B0B2" w:rsidR="00492B59" w:rsidRDefault="00492B59" w:rsidP="00492B59">
      <w:pPr>
        <w:pStyle w:val="Heading3"/>
      </w:pPr>
      <w:bookmarkStart w:id="3" w:name="_Toc351358335"/>
      <w:bookmarkStart w:id="4" w:name="_Toc351363604"/>
      <w:r>
        <w:t>2.C.1. Encouraging New Entrants</w:t>
      </w:r>
      <w:bookmarkEnd w:id="3"/>
      <w:bookmarkEnd w:id="4"/>
    </w:p>
    <w:p w14:paraId="49F31BFF" w14:textId="73E5A925" w:rsidR="00310E38" w:rsidRDefault="00310E38" w:rsidP="0026447E">
      <w:pPr>
        <w:spacing w:after="0"/>
      </w:pPr>
      <w:r>
        <w:rPr>
          <w:szCs w:val="24"/>
        </w:rPr>
        <w:t xml:space="preserve">By high school, young people have selected educational paths that will determine their preparedness for college and careers. </w:t>
      </w:r>
      <w:r w:rsidR="00CD0282">
        <w:rPr>
          <w:szCs w:val="24"/>
        </w:rPr>
        <w:t>Because</w:t>
      </w:r>
      <w:r>
        <w:rPr>
          <w:szCs w:val="24"/>
        </w:rPr>
        <w:t xml:space="preserve"> children, parents, and often educators are largely unaware of transportation careers, it is important to reach out early and in a variety of ways to catch and hold their imagination. The </w:t>
      </w:r>
      <w:r w:rsidRPr="00994BCE">
        <w:t xml:space="preserve">MTC is well positioned to </w:t>
      </w:r>
      <w:r>
        <w:t>do so,</w:t>
      </w:r>
      <w:r w:rsidRPr="00994BCE">
        <w:t xml:space="preserve"> based on </w:t>
      </w:r>
      <w:r>
        <w:t>its leadership of</w:t>
      </w:r>
      <w:r w:rsidRPr="00994BCE">
        <w:t xml:space="preserve"> numerous </w:t>
      </w:r>
      <w:r>
        <w:t>activities</w:t>
      </w:r>
      <w:r w:rsidRPr="00994BCE">
        <w:t>:</w:t>
      </w:r>
    </w:p>
    <w:p w14:paraId="15F44FEE" w14:textId="77777777" w:rsidR="00CC116A" w:rsidRPr="00994BCE" w:rsidRDefault="00CC116A" w:rsidP="0026447E">
      <w:pPr>
        <w:spacing w:after="0"/>
      </w:pPr>
    </w:p>
    <w:p w14:paraId="281C9E51" w14:textId="00C1CA1E" w:rsidR="00897FFC" w:rsidRPr="00310E38" w:rsidRDefault="00897FFC" w:rsidP="00310E38">
      <w:pPr>
        <w:rPr>
          <w:rFonts w:cs="Times New Roman"/>
          <w:szCs w:val="24"/>
        </w:rPr>
      </w:pPr>
      <w:r w:rsidRPr="00B042B3">
        <w:rPr>
          <w:rFonts w:cs="Times New Roman"/>
          <w:b/>
          <w:color w:val="387026" w:themeColor="accent5" w:themeShade="80"/>
          <w:szCs w:val="24"/>
          <w:u w:val="single"/>
        </w:rPr>
        <w:t>Transportation Outreach Kits</w:t>
      </w:r>
      <w:r>
        <w:rPr>
          <w:rFonts w:cs="Times New Roman"/>
          <w:szCs w:val="24"/>
        </w:rPr>
        <w:t xml:space="preserve">. Five portable outreach kits, each examining a </w:t>
      </w:r>
      <w:r w:rsidRPr="00804A53">
        <w:rPr>
          <w:rFonts w:cs="Arial"/>
          <w:szCs w:val="24"/>
        </w:rPr>
        <w:t xml:space="preserve">different aspect </w:t>
      </w:r>
      <w:r>
        <w:rPr>
          <w:rFonts w:cs="Arial"/>
          <w:szCs w:val="24"/>
        </w:rPr>
        <w:t xml:space="preserve">of transportation </w:t>
      </w:r>
      <w:r w:rsidRPr="00804A53">
        <w:rPr>
          <w:rFonts w:cs="Arial"/>
          <w:szCs w:val="24"/>
        </w:rPr>
        <w:t>will be developed</w:t>
      </w:r>
      <w:r>
        <w:rPr>
          <w:rFonts w:cs="Arial"/>
          <w:szCs w:val="24"/>
        </w:rPr>
        <w:t xml:space="preserve"> and </w:t>
      </w:r>
      <w:r w:rsidRPr="00804A53">
        <w:rPr>
          <w:rFonts w:cs="Arial"/>
          <w:szCs w:val="24"/>
        </w:rPr>
        <w:t>will include background information about the topic, a description of the activity, a summary of related careers, and hands-on activities. MTC will train graduate and undergraduate peer mentors to guide K–12 students and/or teachers through the kit materials. MTC will work with several existing programs, such as MU</w:t>
      </w:r>
      <w:r w:rsidR="00617E32" w:rsidRPr="00617E32">
        <w:rPr>
          <w:rFonts w:cs="Arial"/>
          <w:i/>
          <w:szCs w:val="24"/>
        </w:rPr>
        <w:t>’</w:t>
      </w:r>
      <w:r w:rsidRPr="00804A53">
        <w:rPr>
          <w:rFonts w:cs="Arial"/>
          <w:szCs w:val="24"/>
        </w:rPr>
        <w:t>s and ISU</w:t>
      </w:r>
      <w:r w:rsidR="00617E32" w:rsidRPr="00617E32">
        <w:rPr>
          <w:rFonts w:cs="Arial"/>
          <w:i/>
          <w:szCs w:val="24"/>
        </w:rPr>
        <w:t>’</w:t>
      </w:r>
      <w:r w:rsidRPr="00804A53">
        <w:rPr>
          <w:rFonts w:cs="Arial"/>
          <w:szCs w:val="24"/>
        </w:rPr>
        <w:t>s PWSE, which hosts workshops to help teachers implement STEM lesson plans in their classrooms; ISU</w:t>
      </w:r>
      <w:r w:rsidR="00617E32" w:rsidRPr="00617E32">
        <w:rPr>
          <w:rFonts w:cs="Arial"/>
          <w:i/>
          <w:szCs w:val="24"/>
        </w:rPr>
        <w:t>’</w:t>
      </w:r>
      <w:r w:rsidRPr="00804A53">
        <w:rPr>
          <w:rFonts w:cs="Arial"/>
          <w:szCs w:val="24"/>
        </w:rPr>
        <w:t xml:space="preserve">s Road Less Traveled conference (described in </w:t>
      </w:r>
      <w:r>
        <w:rPr>
          <w:rFonts w:cs="Arial"/>
          <w:szCs w:val="24"/>
        </w:rPr>
        <w:t>Section 2.G</w:t>
      </w:r>
      <w:r w:rsidRPr="00804A53">
        <w:rPr>
          <w:rFonts w:cs="Arial"/>
          <w:szCs w:val="24"/>
        </w:rPr>
        <w:t xml:space="preserve">); Science Bound; </w:t>
      </w:r>
      <w:r>
        <w:rPr>
          <w:rFonts w:cs="Arial"/>
          <w:szCs w:val="24"/>
        </w:rPr>
        <w:t xml:space="preserve">and </w:t>
      </w:r>
      <w:r w:rsidRPr="00804A53">
        <w:rPr>
          <w:rFonts w:cs="Arial"/>
          <w:szCs w:val="24"/>
        </w:rPr>
        <w:t xml:space="preserve">4-H. </w:t>
      </w:r>
      <w:r w:rsidRPr="00B211C2">
        <w:rPr>
          <w:rFonts w:cs="Arial"/>
          <w:b/>
          <w:szCs w:val="24"/>
        </w:rPr>
        <w:t xml:space="preserve">Using these connections, we anticipate reaching </w:t>
      </w:r>
      <w:r w:rsidR="003A0093">
        <w:rPr>
          <w:rFonts w:cs="Arial"/>
          <w:b/>
          <w:szCs w:val="24"/>
        </w:rPr>
        <w:t xml:space="preserve">more than </w:t>
      </w:r>
      <w:r w:rsidRPr="00B211C2">
        <w:rPr>
          <w:rFonts w:cs="Arial"/>
          <w:b/>
          <w:szCs w:val="24"/>
        </w:rPr>
        <w:t>5,000 students annually</w:t>
      </w:r>
      <w:r w:rsidRPr="00804A53">
        <w:rPr>
          <w:rFonts w:cs="Arial"/>
          <w:szCs w:val="24"/>
        </w:rPr>
        <w:t>.</w:t>
      </w:r>
    </w:p>
    <w:p w14:paraId="6CF25507" w14:textId="77B1D57A" w:rsidR="00310E38" w:rsidRDefault="00C255BB" w:rsidP="00897FFC">
      <w:r>
        <w:rPr>
          <w:rFonts w:cs="Times New Roman"/>
          <w:b/>
          <w:color w:val="387026" w:themeColor="accent5" w:themeShade="80"/>
          <w:u w:val="single"/>
        </w:rPr>
        <w:lastRenderedPageBreak/>
        <w:t>Enhancement of</w:t>
      </w:r>
      <w:r w:rsidR="00617E32" w:rsidRPr="00617E32">
        <w:rPr>
          <w:rFonts w:cs="Times New Roman"/>
          <w:b/>
          <w:i/>
          <w:color w:val="387026" w:themeColor="accent5" w:themeShade="80"/>
          <w:u w:val="single"/>
        </w:rPr>
        <w:t xml:space="preserve"> Go!</w:t>
      </w:r>
      <w:r w:rsidR="00897FFC">
        <w:rPr>
          <w:rFonts w:cs="Times New Roman"/>
          <w:b/>
          <w:i/>
          <w:color w:val="387026" w:themeColor="accent5" w:themeShade="80"/>
        </w:rPr>
        <w:t xml:space="preserve"> </w:t>
      </w:r>
      <w:r w:rsidR="00897FFC" w:rsidRPr="00897FFC">
        <w:t>MTC</w:t>
      </w:r>
      <w:r w:rsidR="00617E32" w:rsidRPr="00617E32">
        <w:rPr>
          <w:i/>
        </w:rPr>
        <w:t>’</w:t>
      </w:r>
      <w:r w:rsidR="00897FFC" w:rsidRPr="00897FFC">
        <w:t xml:space="preserve">s support of the e-zine, </w:t>
      </w:r>
      <w:r w:rsidR="00617E32" w:rsidRPr="00617E32">
        <w:rPr>
          <w:i/>
        </w:rPr>
        <w:t xml:space="preserve"> Go!</w:t>
      </w:r>
      <w:r w:rsidR="00897FFC" w:rsidRPr="00897FFC">
        <w:t>, will be u</w:t>
      </w:r>
      <w:r w:rsidR="00B211C2">
        <w:t>sed to (a) develop 18+ articles,</w:t>
      </w:r>
      <w:r w:rsidR="00897FFC" w:rsidRPr="00897FFC">
        <w:t xml:space="preserve"> (b) interview 4+ role models with unique jobs (for example, </w:t>
      </w:r>
      <w:r w:rsidR="00617E32" w:rsidRPr="00617E32">
        <w:rPr>
          <w:i/>
        </w:rPr>
        <w:t xml:space="preserve"> Go!</w:t>
      </w:r>
      <w:r w:rsidR="00897FFC" w:rsidRPr="00897FFC">
        <w:t xml:space="preserve"> interviewed trucker Lisa Kelly from the Histo</w:t>
      </w:r>
      <w:r w:rsidR="00B211C2">
        <w:t>ry Channel</w:t>
      </w:r>
      <w:r w:rsidR="00617E32" w:rsidRPr="00617E32">
        <w:rPr>
          <w:i/>
        </w:rPr>
        <w:t>’</w:t>
      </w:r>
      <w:r w:rsidR="00B211C2">
        <w:t>s Ice Road Truckers),</w:t>
      </w:r>
      <w:r w:rsidR="00897FFC" w:rsidRPr="00897FFC">
        <w:t xml:space="preserve"> (c) inc</w:t>
      </w:r>
      <w:r w:rsidR="00B211C2">
        <w:t>rease visitors by 10 percent</w:t>
      </w:r>
      <w:r w:rsidR="00897FFC" w:rsidRPr="00897FFC">
        <w:t xml:space="preserve"> thr</w:t>
      </w:r>
      <w:r w:rsidR="00B211C2">
        <w:t>ough social media and marketing,</w:t>
      </w:r>
      <w:r w:rsidR="00897FFC" w:rsidRPr="00897FFC">
        <w:t xml:space="preserve"> (d) develop an internship program for </w:t>
      </w:r>
      <w:r w:rsidR="00B211C2">
        <w:t>journalism and marketing majors,</w:t>
      </w:r>
      <w:r w:rsidR="00897FFC" w:rsidRPr="00897FFC">
        <w:t xml:space="preserve"> </w:t>
      </w:r>
      <w:r w:rsidR="00B211C2">
        <w:t xml:space="preserve">and </w:t>
      </w:r>
      <w:r w:rsidR="00897FFC" w:rsidRPr="00897FFC">
        <w:t>(e) collaborate with other UTCs (e.g.</w:t>
      </w:r>
      <w:r w:rsidR="00B211C2">
        <w:t>,</w:t>
      </w:r>
      <w:r w:rsidR="00897FFC" w:rsidRPr="00897FFC">
        <w:t xml:space="preserve"> the team collaborated with the </w:t>
      </w:r>
      <w:r w:rsidR="00897FFC" w:rsidRPr="00492B59">
        <w:rPr>
          <w:b/>
        </w:rPr>
        <w:t>University of Vermont</w:t>
      </w:r>
      <w:r w:rsidR="00617E32" w:rsidRPr="00617E32">
        <w:rPr>
          <w:b/>
          <w:i/>
        </w:rPr>
        <w:t>’</w:t>
      </w:r>
      <w:r w:rsidR="00897FFC" w:rsidRPr="00492B59">
        <w:rPr>
          <w:b/>
        </w:rPr>
        <w:t>s National Summer Transportation Institute</w:t>
      </w:r>
      <w:r w:rsidR="00897FFC" w:rsidRPr="00897FFC">
        <w:t xml:space="preserve"> where students blogged and discussed their experiences). </w:t>
      </w:r>
      <w:r w:rsidR="00897FFC" w:rsidRPr="00B211C2">
        <w:rPr>
          <w:b/>
        </w:rPr>
        <w:t>We hope to increase the annual number of unique visitors to over 15,500</w:t>
      </w:r>
      <w:r w:rsidR="00897FFC" w:rsidRPr="00897FFC">
        <w:t>.</w:t>
      </w:r>
    </w:p>
    <w:p w14:paraId="6BAB1ADD" w14:textId="77777777" w:rsidR="00CC116A" w:rsidRDefault="00CC116A" w:rsidP="00CC116A">
      <w:r w:rsidRPr="009321F1">
        <w:rPr>
          <w:highlight w:val="yellow"/>
        </w:rPr>
        <w:t>http://www.go-explore-trans.org/</w:t>
      </w:r>
    </w:p>
    <w:p w14:paraId="1E3277FD" w14:textId="77777777" w:rsidR="00CC116A" w:rsidRPr="00200F32" w:rsidRDefault="00CC116A" w:rsidP="00CC116A">
      <w:pPr>
        <w:rPr>
          <w:b/>
          <w:color w:val="006600"/>
        </w:rPr>
      </w:pPr>
      <w:r w:rsidRPr="00200F32">
        <w:rPr>
          <w:b/>
          <w:color w:val="006600"/>
        </w:rPr>
        <w:t>Partners can contribute articles, do a blog, offer to help edit student work</w:t>
      </w:r>
    </w:p>
    <w:p w14:paraId="40071B32" w14:textId="77777777" w:rsidR="00CC116A" w:rsidRDefault="00CC116A" w:rsidP="00897FFC">
      <w:pPr>
        <w:rPr>
          <w:szCs w:val="24"/>
          <w:u w:val="single"/>
        </w:rPr>
      </w:pPr>
    </w:p>
    <w:p w14:paraId="3F18A4CA" w14:textId="44188AB8" w:rsidR="002121F0" w:rsidRDefault="0061691F" w:rsidP="0026447E">
      <w:pPr>
        <w:rPr>
          <w:rFonts w:cs="Arial"/>
          <w:szCs w:val="24"/>
        </w:rPr>
      </w:pPr>
      <w:r>
        <w:rPr>
          <w:rFonts w:cs="Times New Roman"/>
          <w:b/>
          <w:color w:val="387026" w:themeColor="accent5" w:themeShade="80"/>
          <w:u w:val="single"/>
        </w:rPr>
        <w:t>Expand Curriculum</w:t>
      </w:r>
      <w:r w:rsidR="00897FFC" w:rsidRPr="00B042B3">
        <w:rPr>
          <w:rFonts w:cs="Times New Roman"/>
          <w:b/>
          <w:color w:val="387026" w:themeColor="accent5" w:themeShade="80"/>
          <w:u w:val="single"/>
        </w:rPr>
        <w:t xml:space="preserve"> Connections</w:t>
      </w:r>
      <w:r w:rsidR="00C255BB">
        <w:rPr>
          <w:rFonts w:cs="Times New Roman"/>
        </w:rPr>
        <w:t>.</w:t>
      </w:r>
      <w:r w:rsidR="00617E32" w:rsidRPr="00617E32">
        <w:rPr>
          <w:rFonts w:cs="Times New Roman"/>
          <w:i/>
        </w:rPr>
        <w:t xml:space="preserve"> Go!</w:t>
      </w:r>
      <w:r w:rsidR="00B211C2">
        <w:rPr>
          <w:rFonts w:cs="Times New Roman"/>
        </w:rPr>
        <w:t xml:space="preserve"> w</w:t>
      </w:r>
      <w:r w:rsidR="00897FFC">
        <w:rPr>
          <w:rFonts w:cs="Times New Roman"/>
        </w:rPr>
        <w:t>ill work with each partner to develop</w:t>
      </w:r>
      <w:r w:rsidR="00130167">
        <w:rPr>
          <w:rFonts w:cs="Times New Roman"/>
        </w:rPr>
        <w:t xml:space="preserve"> </w:t>
      </w:r>
      <w:r w:rsidR="00130167">
        <w:rPr>
          <w:rFonts w:cs="Arial"/>
          <w:szCs w:val="24"/>
        </w:rPr>
        <w:t>C</w:t>
      </w:r>
      <w:r w:rsidR="00130167" w:rsidRPr="00804A53">
        <w:rPr>
          <w:rFonts w:cs="Arial"/>
          <w:szCs w:val="24"/>
        </w:rPr>
        <w:t xml:space="preserve">urriculum Connections based on </w:t>
      </w:r>
      <w:r w:rsidR="00B211C2">
        <w:rPr>
          <w:rFonts w:cs="Arial"/>
          <w:szCs w:val="24"/>
        </w:rPr>
        <w:t>its</w:t>
      </w:r>
      <w:r w:rsidR="00130167" w:rsidRPr="00804A53">
        <w:rPr>
          <w:rFonts w:cs="Arial"/>
          <w:szCs w:val="24"/>
        </w:rPr>
        <w:t xml:space="preserve"> research expertise. Each module will include (a) backgro</w:t>
      </w:r>
      <w:r w:rsidR="00130167">
        <w:rPr>
          <w:rFonts w:cs="Arial"/>
          <w:szCs w:val="24"/>
        </w:rPr>
        <w:t>und</w:t>
      </w:r>
      <w:r w:rsidR="00B211C2">
        <w:rPr>
          <w:rFonts w:cs="Arial"/>
          <w:szCs w:val="24"/>
        </w:rPr>
        <w:t>,</w:t>
      </w:r>
      <w:r w:rsidR="00130167" w:rsidRPr="00804A53">
        <w:rPr>
          <w:rFonts w:cs="Arial"/>
          <w:szCs w:val="24"/>
        </w:rPr>
        <w:t xml:space="preserve"> (b</w:t>
      </w:r>
      <w:r w:rsidR="00B211C2">
        <w:rPr>
          <w:rFonts w:cs="Arial"/>
          <w:szCs w:val="24"/>
        </w:rPr>
        <w:t>) tasks for interactive learning, (c) resources, (d) evaluation rubrics, (e) teacher notes,</w:t>
      </w:r>
      <w:r w:rsidR="00130167" w:rsidRPr="00804A53">
        <w:rPr>
          <w:rFonts w:cs="Arial"/>
          <w:szCs w:val="24"/>
        </w:rPr>
        <w:t xml:space="preserve"> and (f) links to related transportation careers. The team will also coordinate with the TWT course </w:t>
      </w:r>
      <w:r w:rsidR="00130167">
        <w:rPr>
          <w:rFonts w:cs="Arial"/>
          <w:szCs w:val="24"/>
        </w:rPr>
        <w:t xml:space="preserve">to develop 6+ </w:t>
      </w:r>
      <w:r w:rsidR="00130167" w:rsidRPr="00804A53">
        <w:rPr>
          <w:rFonts w:cs="Arial"/>
          <w:szCs w:val="24"/>
        </w:rPr>
        <w:t>interdisciplinary</w:t>
      </w:r>
      <w:r w:rsidR="00130167">
        <w:rPr>
          <w:rFonts w:cs="Arial"/>
          <w:szCs w:val="24"/>
        </w:rPr>
        <w:t xml:space="preserve"> </w:t>
      </w:r>
      <w:r w:rsidR="00130167" w:rsidRPr="00804A53">
        <w:rPr>
          <w:rFonts w:cs="Arial"/>
          <w:szCs w:val="24"/>
        </w:rPr>
        <w:t>modules.</w:t>
      </w:r>
    </w:p>
    <w:p w14:paraId="2E6B7617" w14:textId="77777777" w:rsidR="00CC116A" w:rsidRDefault="00CC116A" w:rsidP="00CC116A">
      <w:r w:rsidRPr="00CC116A">
        <w:rPr>
          <w:highlight w:val="yellow"/>
        </w:rPr>
        <w:t>http://www.go-explore-trans.org/category/features/curriculum-connection/</w:t>
      </w:r>
    </w:p>
    <w:p w14:paraId="6B9E0E52" w14:textId="77777777" w:rsidR="00CC116A" w:rsidRPr="00200F32" w:rsidRDefault="00CC116A" w:rsidP="00CC116A">
      <w:pPr>
        <w:rPr>
          <w:b/>
          <w:color w:val="006600"/>
        </w:rPr>
      </w:pPr>
      <w:r w:rsidRPr="00200F32">
        <w:rPr>
          <w:b/>
          <w:color w:val="006600"/>
        </w:rPr>
        <w:t xml:space="preserve">Partners can develop curriculum </w:t>
      </w:r>
      <w:r>
        <w:rPr>
          <w:b/>
          <w:color w:val="006600"/>
        </w:rPr>
        <w:t>connections</w:t>
      </w:r>
    </w:p>
    <w:p w14:paraId="2A9843BD" w14:textId="77777777" w:rsidR="00CC116A" w:rsidRPr="007C6BE2" w:rsidRDefault="00CC116A" w:rsidP="0026447E">
      <w:pPr>
        <w:rPr>
          <w:rFonts w:cs="Arial"/>
          <w:szCs w:val="24"/>
        </w:rPr>
      </w:pPr>
    </w:p>
    <w:p w14:paraId="62DEC567" w14:textId="36A3BA78" w:rsidR="00310E38" w:rsidRDefault="002121F0" w:rsidP="0026447E">
      <w:pPr>
        <w:rPr>
          <w:rFonts w:cs="Times New Roman"/>
          <w:noProof/>
        </w:rPr>
      </w:pPr>
      <w:r w:rsidRPr="008C6592">
        <w:rPr>
          <w:rFonts w:cs="Times New Roman"/>
          <w:noProof/>
        </w:rPr>
        <w:drawing>
          <wp:anchor distT="0" distB="0" distL="114300" distR="114300" simplePos="0" relativeHeight="251661312" behindDoc="1" locked="0" layoutInCell="1" allowOverlap="1" wp14:anchorId="0AA07576" wp14:editId="6F8E59A2">
            <wp:simplePos x="0" y="0"/>
            <wp:positionH relativeFrom="margin">
              <wp:align>right</wp:align>
            </wp:positionH>
            <wp:positionV relativeFrom="paragraph">
              <wp:posOffset>13252</wp:posOffset>
            </wp:positionV>
            <wp:extent cx="2894330" cy="2170430"/>
            <wp:effectExtent l="0" t="0" r="1270" b="1270"/>
            <wp:wrapTight wrapText="bothSides">
              <wp:wrapPolygon edited="0">
                <wp:start x="0" y="0"/>
                <wp:lineTo x="0" y="21423"/>
                <wp:lineTo x="21467" y="21423"/>
                <wp:lineTo x="21467" y="0"/>
                <wp:lineTo x="0" y="0"/>
              </wp:wrapPolygon>
            </wp:wrapTight>
            <wp:docPr id="1" name="Picture 1" descr="S:\(S) SHARE\_project Admin\Proposals - Gold Sheets\Hallmark\UTC Proposal 2013 Regional\Photo possibilities\_SABRINA'S USE THESE PHOTOS\_SSC-MiniCym IMG-20110301-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SHARE\_project Admin\Proposals - Gold Sheets\Hallmark\UTC Proposal 2013 Regional\Photo possibilities\_SABRINA'S USE THESE PHOTOS\_SSC-MiniCym IMG-20110301-000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2B3">
        <w:rPr>
          <w:rFonts w:cs="Times New Roman"/>
          <w:b/>
          <w:color w:val="387026" w:themeColor="accent5" w:themeShade="80"/>
          <w:szCs w:val="24"/>
          <w:u w:val="single"/>
        </w:rPr>
        <w:t>Distracted Driving Workshops</w:t>
      </w:r>
      <w:r>
        <w:rPr>
          <w:rFonts w:cs="Times New Roman"/>
          <w:color w:val="000000"/>
          <w:szCs w:val="24"/>
        </w:rPr>
        <w:t xml:space="preserve">. MTC will work with the </w:t>
      </w:r>
      <w:r w:rsidRPr="00492B59">
        <w:rPr>
          <w:rFonts w:cs="Times New Roman"/>
          <w:b/>
          <w:color w:val="000000"/>
          <w:szCs w:val="24"/>
        </w:rPr>
        <w:t>University of Iowa</w:t>
      </w:r>
      <w:r w:rsidR="00617E32" w:rsidRPr="00617E32">
        <w:rPr>
          <w:rFonts w:cs="Times New Roman"/>
          <w:b/>
          <w:i/>
          <w:color w:val="000000"/>
          <w:szCs w:val="24"/>
        </w:rPr>
        <w:t>’</w:t>
      </w:r>
      <w:r w:rsidRPr="00492B59">
        <w:rPr>
          <w:rFonts w:cs="Times New Roman"/>
          <w:b/>
          <w:color w:val="000000"/>
          <w:szCs w:val="24"/>
        </w:rPr>
        <w:t xml:space="preserve">s </w:t>
      </w:r>
      <w:r w:rsidRPr="00492B59">
        <w:rPr>
          <w:rFonts w:cs="Arial"/>
          <w:b/>
          <w:szCs w:val="24"/>
        </w:rPr>
        <w:t xml:space="preserve">National Advanced Driving Simulator </w:t>
      </w:r>
      <w:r w:rsidRPr="00804A53">
        <w:rPr>
          <w:rFonts w:cs="Arial"/>
          <w:szCs w:val="24"/>
        </w:rPr>
        <w:t xml:space="preserve">team to develop </w:t>
      </w:r>
      <w:r>
        <w:rPr>
          <w:rFonts w:cs="Arial"/>
          <w:szCs w:val="24"/>
        </w:rPr>
        <w:t xml:space="preserve">distracted driving </w:t>
      </w:r>
      <w:r w:rsidRPr="00804A53">
        <w:rPr>
          <w:rFonts w:cs="Arial"/>
          <w:szCs w:val="24"/>
        </w:rPr>
        <w:t xml:space="preserve">simulator scenarios </w:t>
      </w:r>
      <w:r w:rsidR="009A5C88">
        <w:rPr>
          <w:rFonts w:cs="Arial"/>
          <w:szCs w:val="24"/>
        </w:rPr>
        <w:t>that</w:t>
      </w:r>
      <w:r>
        <w:rPr>
          <w:rFonts w:cs="Arial"/>
          <w:szCs w:val="24"/>
        </w:rPr>
        <w:t xml:space="preserve"> will be incorporated in </w:t>
      </w:r>
      <w:r w:rsidR="00B211C2">
        <w:rPr>
          <w:rFonts w:cs="Arial"/>
          <w:szCs w:val="24"/>
        </w:rPr>
        <w:t xml:space="preserve">the </w:t>
      </w:r>
      <w:r w:rsidR="00B211C2">
        <w:rPr>
          <w:rFonts w:cs="Arial"/>
          <w:szCs w:val="24"/>
        </w:rPr>
        <w:br/>
      </w:r>
      <w:r w:rsidRPr="00133637">
        <w:rPr>
          <w:rFonts w:cs="Arial"/>
          <w:szCs w:val="24"/>
        </w:rPr>
        <w:t>InTrans mobile driving simulator</w:t>
      </w:r>
      <w:r>
        <w:rPr>
          <w:rFonts w:cs="Arial"/>
          <w:szCs w:val="24"/>
        </w:rPr>
        <w:t>.</w:t>
      </w:r>
      <w:r w:rsidR="008C6592">
        <w:rPr>
          <w:rFonts w:cs="Arial"/>
          <w:szCs w:val="24"/>
        </w:rPr>
        <w:t xml:space="preserve"> </w:t>
      </w:r>
      <w:r>
        <w:rPr>
          <w:rFonts w:cs="Arial"/>
          <w:szCs w:val="24"/>
        </w:rPr>
        <w:t>A</w:t>
      </w:r>
      <w:r w:rsidRPr="00804A53">
        <w:rPr>
          <w:rFonts w:cs="Arial"/>
          <w:szCs w:val="24"/>
        </w:rPr>
        <w:t xml:space="preserve">ctivities will be designed to educate teens about the dangers of distracted driving </w:t>
      </w:r>
      <w:r w:rsidR="009A5C88">
        <w:rPr>
          <w:rFonts w:cs="Arial"/>
          <w:szCs w:val="24"/>
        </w:rPr>
        <w:t>and</w:t>
      </w:r>
      <w:r w:rsidRPr="00804A53">
        <w:rPr>
          <w:rFonts w:cs="Arial"/>
          <w:szCs w:val="24"/>
        </w:rPr>
        <w:t xml:space="preserve"> introduce them to careers </w:t>
      </w:r>
      <w:r>
        <w:rPr>
          <w:rFonts w:cs="Arial"/>
          <w:szCs w:val="24"/>
        </w:rPr>
        <w:t xml:space="preserve">in </w:t>
      </w:r>
      <w:r w:rsidRPr="00804A53">
        <w:rPr>
          <w:rFonts w:cs="Arial"/>
          <w:szCs w:val="24"/>
        </w:rPr>
        <w:t xml:space="preserve">safety engineering, vehicle design, </w:t>
      </w:r>
      <w:r>
        <w:rPr>
          <w:rFonts w:cs="Arial"/>
          <w:szCs w:val="24"/>
        </w:rPr>
        <w:t xml:space="preserve">and </w:t>
      </w:r>
      <w:r w:rsidRPr="00804A53">
        <w:rPr>
          <w:rFonts w:cs="Arial"/>
          <w:szCs w:val="24"/>
        </w:rPr>
        <w:t xml:space="preserve">policy. This will build on a workshop </w:t>
      </w:r>
      <w:r>
        <w:rPr>
          <w:rFonts w:cs="Arial"/>
          <w:szCs w:val="24"/>
        </w:rPr>
        <w:t xml:space="preserve">developed by InTrans </w:t>
      </w:r>
      <w:r w:rsidRPr="00804A53">
        <w:rPr>
          <w:rFonts w:cs="Arial"/>
          <w:szCs w:val="24"/>
        </w:rPr>
        <w:t xml:space="preserve">for 4-H clubs that attracted 120 </w:t>
      </w:r>
      <w:r>
        <w:rPr>
          <w:rFonts w:cs="Arial"/>
          <w:szCs w:val="24"/>
        </w:rPr>
        <w:t>students.</w:t>
      </w:r>
      <w:r w:rsidR="008C6592">
        <w:rPr>
          <w:rFonts w:cs="Arial"/>
          <w:szCs w:val="24"/>
        </w:rPr>
        <w:t xml:space="preserve"> </w:t>
      </w:r>
      <w:r>
        <w:rPr>
          <w:rFonts w:cs="Arial"/>
          <w:szCs w:val="24"/>
        </w:rPr>
        <w:t xml:space="preserve">Workshops </w:t>
      </w:r>
      <w:r w:rsidR="00130167">
        <w:rPr>
          <w:rFonts w:cs="Arial"/>
          <w:szCs w:val="24"/>
        </w:rPr>
        <w:t xml:space="preserve">will be held at </w:t>
      </w:r>
      <w:r w:rsidR="00130167" w:rsidRPr="00804A53">
        <w:rPr>
          <w:rFonts w:cs="Arial"/>
          <w:szCs w:val="24"/>
        </w:rPr>
        <w:t xml:space="preserve">public libraries, youth clubs, 4-H, </w:t>
      </w:r>
      <w:r w:rsidR="009A5C88">
        <w:rPr>
          <w:rFonts w:cs="Arial"/>
          <w:szCs w:val="24"/>
        </w:rPr>
        <w:t xml:space="preserve">and </w:t>
      </w:r>
      <w:r w:rsidR="00130167" w:rsidRPr="00133637">
        <w:rPr>
          <w:rFonts w:cs="Arial"/>
          <w:szCs w:val="24"/>
        </w:rPr>
        <w:t>driver education programs in partnership with the Iowa Governor</w:t>
      </w:r>
      <w:r w:rsidR="00617E32" w:rsidRPr="00617E32">
        <w:rPr>
          <w:rFonts w:cs="Arial"/>
          <w:i/>
          <w:szCs w:val="24"/>
        </w:rPr>
        <w:t>’</w:t>
      </w:r>
      <w:r w:rsidR="00130167" w:rsidRPr="00133637">
        <w:rPr>
          <w:rFonts w:cs="Arial"/>
          <w:szCs w:val="24"/>
        </w:rPr>
        <w:t>s Traffic Safety Bureau</w:t>
      </w:r>
      <w:r w:rsidR="009A5C88">
        <w:rPr>
          <w:rFonts w:cs="Arial"/>
          <w:szCs w:val="24"/>
        </w:rPr>
        <w:t>,</w:t>
      </w:r>
      <w:r w:rsidR="00130167">
        <w:rPr>
          <w:rFonts w:cs="Arial"/>
          <w:szCs w:val="24"/>
        </w:rPr>
        <w:t xml:space="preserve"> </w:t>
      </w:r>
      <w:r w:rsidR="00130167" w:rsidRPr="009A5C88">
        <w:rPr>
          <w:rFonts w:cs="Arial"/>
          <w:b/>
          <w:szCs w:val="24"/>
        </w:rPr>
        <w:t>with the goal of reaching 500 students</w:t>
      </w:r>
      <w:r w:rsidR="00130167">
        <w:rPr>
          <w:rFonts w:cs="Arial"/>
          <w:szCs w:val="24"/>
        </w:rPr>
        <w:t xml:space="preserve">. </w:t>
      </w:r>
      <w:r w:rsidR="00130167" w:rsidRPr="00133637">
        <w:rPr>
          <w:rFonts w:cs="Arial"/>
          <w:szCs w:val="24"/>
        </w:rPr>
        <w:t xml:space="preserve">Data from </w:t>
      </w:r>
      <w:r w:rsidR="009A5C88">
        <w:rPr>
          <w:rFonts w:cs="Arial"/>
          <w:szCs w:val="24"/>
        </w:rPr>
        <w:t xml:space="preserve">workshop </w:t>
      </w:r>
      <w:r w:rsidR="00130167" w:rsidRPr="00133637">
        <w:rPr>
          <w:rFonts w:cs="Arial"/>
          <w:szCs w:val="24"/>
        </w:rPr>
        <w:t xml:space="preserve">simulator </w:t>
      </w:r>
      <w:r w:rsidR="00130167">
        <w:rPr>
          <w:rFonts w:cs="Arial"/>
          <w:szCs w:val="24"/>
        </w:rPr>
        <w:t xml:space="preserve">drives </w:t>
      </w:r>
      <w:r w:rsidR="00130167" w:rsidRPr="00133637">
        <w:rPr>
          <w:rFonts w:cs="Arial"/>
          <w:szCs w:val="24"/>
        </w:rPr>
        <w:t>will be evaluated for use in research, education, and outreach activities.</w:t>
      </w:r>
      <w:r w:rsidRPr="002121F0">
        <w:rPr>
          <w:rFonts w:cs="Times New Roman"/>
          <w:noProof/>
        </w:rPr>
        <w:t xml:space="preserve"> </w:t>
      </w:r>
    </w:p>
    <w:p w14:paraId="2A2B45E5" w14:textId="4783BE8E" w:rsidR="00732B88" w:rsidRDefault="00732B88" w:rsidP="0026447E">
      <w:pPr>
        <w:rPr>
          <w:rFonts w:cs="Times New Roman"/>
          <w:b/>
          <w:color w:val="387026" w:themeColor="accent5" w:themeShade="80"/>
          <w:szCs w:val="24"/>
          <w:u w:val="single"/>
        </w:rPr>
      </w:pPr>
      <w:r w:rsidRPr="00CC116A">
        <w:rPr>
          <w:rFonts w:cs="Times New Roman"/>
          <w:b/>
          <w:color w:val="387026" w:themeColor="accent5" w:themeShade="80"/>
          <w:szCs w:val="24"/>
          <w:u w:val="single"/>
        </w:rPr>
        <w:t>Summer research institutes</w:t>
      </w:r>
    </w:p>
    <w:p w14:paraId="285C84A8" w14:textId="41773EFA" w:rsidR="00CC116A" w:rsidRPr="00152EEF" w:rsidRDefault="00CC116A" w:rsidP="0026447E">
      <w:pPr>
        <w:rPr>
          <w:rFonts w:cs="Times New Roman"/>
          <w:szCs w:val="24"/>
        </w:rPr>
      </w:pPr>
      <w:r w:rsidRPr="00152EEF">
        <w:rPr>
          <w:rFonts w:cs="Times New Roman"/>
          <w:szCs w:val="24"/>
        </w:rPr>
        <w:t>ISU is currently working with another engineering group to host RET</w:t>
      </w:r>
    </w:p>
    <w:p w14:paraId="1747DD1B" w14:textId="3E565D6C" w:rsidR="00310E38" w:rsidRDefault="00310E38" w:rsidP="00310E38">
      <w:pPr>
        <w:pStyle w:val="Heading3"/>
      </w:pPr>
      <w:bookmarkStart w:id="5" w:name="_Toc351128223"/>
      <w:bookmarkStart w:id="6" w:name="_Toc351358336"/>
      <w:bookmarkStart w:id="7" w:name="_Toc351363605"/>
      <w:r>
        <w:lastRenderedPageBreak/>
        <w:t>2.C.</w:t>
      </w:r>
      <w:r w:rsidR="00D325A9">
        <w:t>2</w:t>
      </w:r>
      <w:r>
        <w:t>. Enhancing Post-Secondary Education</w:t>
      </w:r>
      <w:bookmarkEnd w:id="5"/>
      <w:bookmarkEnd w:id="6"/>
      <w:bookmarkEnd w:id="7"/>
    </w:p>
    <w:p w14:paraId="403BDB37" w14:textId="331EBFE0" w:rsidR="00EA4E07" w:rsidRPr="00EA4E07" w:rsidRDefault="00310E38" w:rsidP="00152EEF">
      <w:pPr>
        <w:rPr>
          <w:rFonts w:cs="Times New Roman"/>
          <w:color w:val="C00000"/>
          <w:szCs w:val="24"/>
        </w:rPr>
      </w:pPr>
      <w:r>
        <w:rPr>
          <w:rFonts w:cs="Times New Roman"/>
          <w:szCs w:val="24"/>
        </w:rPr>
        <w:t xml:space="preserve">Developing </w:t>
      </w:r>
      <w:r w:rsidR="00617E32" w:rsidRPr="00617E32">
        <w:rPr>
          <w:rFonts w:cs="Times New Roman"/>
          <w:i/>
          <w:szCs w:val="24"/>
        </w:rPr>
        <w:t>“</w:t>
      </w:r>
      <w:r w:rsidRPr="00CC2573">
        <w:rPr>
          <w:rFonts w:cs="Times New Roman"/>
          <w:szCs w:val="24"/>
        </w:rPr>
        <w:t>human capital</w:t>
      </w:r>
      <w:r w:rsidR="00617E32" w:rsidRPr="00617E32">
        <w:rPr>
          <w:rFonts w:cs="Times New Roman"/>
          <w:i/>
          <w:szCs w:val="24"/>
        </w:rPr>
        <w:t>”</w:t>
      </w:r>
      <w:r w:rsidRPr="00CC2573">
        <w:rPr>
          <w:rFonts w:cs="Times New Roman"/>
          <w:szCs w:val="24"/>
        </w:rPr>
        <w:t xml:space="preserve"> involves optimizing students</w:t>
      </w:r>
      <w:r w:rsidR="00617E32" w:rsidRPr="00617E32">
        <w:rPr>
          <w:rFonts w:cs="Times New Roman"/>
          <w:i/>
          <w:szCs w:val="24"/>
        </w:rPr>
        <w:t>’</w:t>
      </w:r>
      <w:r w:rsidRPr="00CC2573">
        <w:rPr>
          <w:rFonts w:cs="Times New Roman"/>
          <w:szCs w:val="24"/>
        </w:rPr>
        <w:t xml:space="preserve"> academic preparation for professional careers in transportation. MTC partners have a rich history of educating engineering students.</w:t>
      </w:r>
      <w:r>
        <w:rPr>
          <w:rFonts w:cs="Times New Roman"/>
          <w:szCs w:val="24"/>
        </w:rPr>
        <w:t xml:space="preserve"> </w:t>
      </w:r>
      <w:r w:rsidRPr="00CC2573">
        <w:rPr>
          <w:rFonts w:cs="Times New Roman"/>
          <w:szCs w:val="24"/>
        </w:rPr>
        <w:t>ISU</w:t>
      </w:r>
      <w:r>
        <w:rPr>
          <w:rFonts w:cs="Times New Roman"/>
          <w:szCs w:val="24"/>
        </w:rPr>
        <w:t>,</w:t>
      </w:r>
      <w:r w:rsidRPr="00CC2573">
        <w:rPr>
          <w:rFonts w:cs="Times New Roman"/>
          <w:szCs w:val="24"/>
        </w:rPr>
        <w:t xml:space="preserve"> one of the first land grant universities</w:t>
      </w:r>
      <w:r>
        <w:rPr>
          <w:rFonts w:cs="Times New Roman"/>
          <w:szCs w:val="24"/>
        </w:rPr>
        <w:t>, had a civil engineering program</w:t>
      </w:r>
      <w:r w:rsidRPr="00CC2573">
        <w:rPr>
          <w:rFonts w:cs="Times New Roman"/>
          <w:szCs w:val="24"/>
        </w:rPr>
        <w:t xml:space="preserve"> by 1871</w:t>
      </w:r>
      <w:r>
        <w:rPr>
          <w:rFonts w:cs="Times New Roman"/>
          <w:szCs w:val="24"/>
        </w:rPr>
        <w:t>, and its first dean of engineering was the first chair of what is now the Transportation Research Board</w:t>
      </w:r>
      <w:r w:rsidRPr="00CC2573">
        <w:rPr>
          <w:rFonts w:cs="Times New Roman"/>
          <w:szCs w:val="24"/>
        </w:rPr>
        <w:t>.</w:t>
      </w:r>
      <w:r>
        <w:rPr>
          <w:rFonts w:cs="Times New Roman"/>
          <w:szCs w:val="24"/>
        </w:rPr>
        <w:t xml:space="preserve"> Currently, ISU</w:t>
      </w:r>
      <w:r w:rsidR="00617E32" w:rsidRPr="00617E32">
        <w:rPr>
          <w:rFonts w:cs="Times New Roman"/>
          <w:i/>
          <w:szCs w:val="24"/>
        </w:rPr>
        <w:t>’</w:t>
      </w:r>
      <w:r w:rsidRPr="00CC2573">
        <w:rPr>
          <w:rFonts w:cs="Times New Roman"/>
          <w:szCs w:val="24"/>
        </w:rPr>
        <w:t xml:space="preserve">s College of Engineering offers 13 undergraduate and nine graduate majors to </w:t>
      </w:r>
      <w:r w:rsidRPr="0061691F">
        <w:rPr>
          <w:rFonts w:cs="Times New Roman"/>
          <w:b/>
          <w:szCs w:val="24"/>
        </w:rPr>
        <w:t>more than 4,200 students</w:t>
      </w:r>
      <w:r w:rsidRPr="00CC2573">
        <w:rPr>
          <w:rFonts w:cs="Times New Roman"/>
          <w:szCs w:val="24"/>
        </w:rPr>
        <w:t xml:space="preserve"> and </w:t>
      </w:r>
      <w:r>
        <w:rPr>
          <w:rFonts w:cs="Times New Roman"/>
          <w:szCs w:val="24"/>
        </w:rPr>
        <w:t xml:space="preserve">is </w:t>
      </w:r>
      <w:r w:rsidRPr="0061691F">
        <w:rPr>
          <w:rFonts w:cs="Times New Roman"/>
          <w:b/>
          <w:szCs w:val="24"/>
        </w:rPr>
        <w:t>12</w:t>
      </w:r>
      <w:r w:rsidRPr="0061691F">
        <w:rPr>
          <w:rFonts w:cs="Times New Roman"/>
          <w:b/>
          <w:szCs w:val="24"/>
          <w:vertAlign w:val="superscript"/>
        </w:rPr>
        <w:t>th</w:t>
      </w:r>
      <w:r w:rsidRPr="0061691F">
        <w:rPr>
          <w:rFonts w:cs="Times New Roman"/>
          <w:b/>
          <w:szCs w:val="24"/>
        </w:rPr>
        <w:t xml:space="preserve"> largest nationall</w:t>
      </w:r>
      <w:r>
        <w:rPr>
          <w:rFonts w:cs="Times New Roman"/>
          <w:szCs w:val="24"/>
        </w:rPr>
        <w:t xml:space="preserve">y </w:t>
      </w:r>
      <w:r w:rsidRPr="00CC2573">
        <w:rPr>
          <w:rFonts w:cs="Times New Roman"/>
          <w:szCs w:val="24"/>
        </w:rPr>
        <w:t xml:space="preserve">in undergraduate </w:t>
      </w:r>
      <w:r w:rsidR="003A0093">
        <w:rPr>
          <w:rFonts w:cs="Times New Roman"/>
          <w:szCs w:val="24"/>
        </w:rPr>
        <w:t xml:space="preserve">engineering </w:t>
      </w:r>
      <w:r w:rsidRPr="00CC2573">
        <w:rPr>
          <w:rFonts w:cs="Times New Roman"/>
          <w:szCs w:val="24"/>
        </w:rPr>
        <w:t>enrollment.</w:t>
      </w:r>
      <w:r w:rsidR="003A5BDA">
        <w:rPr>
          <w:rFonts w:cs="Times New Roman"/>
          <w:szCs w:val="24"/>
        </w:rPr>
        <w:t xml:space="preserve"> </w:t>
      </w:r>
      <w:r>
        <w:rPr>
          <w:rFonts w:cs="Times New Roman"/>
          <w:szCs w:val="24"/>
        </w:rPr>
        <w:t>Further, over the past few decades ISU has developed similar strengths in Business, Logistics, and Supply Chain Management.</w:t>
      </w:r>
      <w:r w:rsidR="003A5BDA">
        <w:rPr>
          <w:rFonts w:cs="Times New Roman"/>
          <w:szCs w:val="24"/>
        </w:rPr>
        <w:t xml:space="preserve"> </w:t>
      </w:r>
      <w:r>
        <w:rPr>
          <w:rFonts w:cs="Times New Roman"/>
          <w:szCs w:val="24"/>
        </w:rPr>
        <w:t>MU, the oldest public university west of the Mississippi River, serves</w:t>
      </w:r>
      <w:r w:rsidR="002A72EA">
        <w:rPr>
          <w:rFonts w:cs="Times New Roman"/>
          <w:szCs w:val="24"/>
        </w:rPr>
        <w:t xml:space="preserve"> as the </w:t>
      </w:r>
      <w:r w:rsidR="002A72EA" w:rsidRPr="0061691F">
        <w:rPr>
          <w:rFonts w:cs="Times New Roman"/>
          <w:b/>
          <w:szCs w:val="24"/>
        </w:rPr>
        <w:t xml:space="preserve">land grant and research </w:t>
      </w:r>
      <w:r w:rsidRPr="0061691F">
        <w:rPr>
          <w:rFonts w:cs="Times New Roman"/>
          <w:b/>
          <w:szCs w:val="24"/>
        </w:rPr>
        <w:t>university in Missouri</w:t>
      </w:r>
      <w:r>
        <w:rPr>
          <w:rFonts w:cs="Times New Roman"/>
          <w:szCs w:val="24"/>
        </w:rPr>
        <w:t xml:space="preserve"> and is nationally recognized for its cross-disciplinary collaborative teaching</w:t>
      </w:r>
      <w:r w:rsidR="002A72EA">
        <w:rPr>
          <w:rFonts w:cs="Times New Roman"/>
          <w:szCs w:val="24"/>
        </w:rPr>
        <w:t xml:space="preserve"> </w:t>
      </w:r>
      <w:r>
        <w:rPr>
          <w:rFonts w:cs="Times New Roman"/>
          <w:szCs w:val="24"/>
        </w:rPr>
        <w:t xml:space="preserve">and research. </w:t>
      </w:r>
    </w:p>
    <w:p w14:paraId="5BD9E79A" w14:textId="2A7487D4" w:rsidR="00130167" w:rsidRDefault="00130167" w:rsidP="00310E38">
      <w:pPr>
        <w:rPr>
          <w:rFonts w:cs="Times New Roman"/>
          <w:szCs w:val="24"/>
          <w:u w:val="single"/>
        </w:rPr>
      </w:pPr>
      <w:r w:rsidRPr="00B042B3">
        <w:rPr>
          <w:rFonts w:cs="Times New Roman"/>
          <w:b/>
          <w:color w:val="387026" w:themeColor="accent5" w:themeShade="80"/>
          <w:szCs w:val="24"/>
          <w:u w:val="single"/>
        </w:rPr>
        <w:t>Collaborative Internship Partnership</w:t>
      </w:r>
      <w:r>
        <w:rPr>
          <w:rFonts w:cs="Times New Roman"/>
          <w:szCs w:val="24"/>
        </w:rPr>
        <w:t xml:space="preserve">. Experiential education provides real-world </w:t>
      </w:r>
      <w:r w:rsidR="009A5C88">
        <w:rPr>
          <w:rFonts w:cs="Times New Roman"/>
          <w:szCs w:val="24"/>
        </w:rPr>
        <w:br/>
      </w:r>
      <w:r>
        <w:rPr>
          <w:rFonts w:cs="Times New Roman"/>
          <w:szCs w:val="24"/>
        </w:rPr>
        <w:t>context to students</w:t>
      </w:r>
      <w:r w:rsidR="009A5C88">
        <w:rPr>
          <w:rFonts w:cs="Times New Roman"/>
          <w:szCs w:val="24"/>
        </w:rPr>
        <w:t>,</w:t>
      </w:r>
      <w:r>
        <w:rPr>
          <w:rFonts w:cs="Times New Roman"/>
          <w:szCs w:val="24"/>
        </w:rPr>
        <w:t xml:space="preserve"> which is important for </w:t>
      </w:r>
      <w:r w:rsidR="009A5C88">
        <w:rPr>
          <w:rFonts w:cs="Times New Roman"/>
          <w:szCs w:val="24"/>
        </w:rPr>
        <w:t>connecting</w:t>
      </w:r>
      <w:r>
        <w:rPr>
          <w:rFonts w:cs="Times New Roman"/>
          <w:szCs w:val="24"/>
        </w:rPr>
        <w:t xml:space="preserve"> </w:t>
      </w:r>
      <w:r w:rsidRPr="001C60FB">
        <w:rPr>
          <w:rFonts w:cs="Times New Roman"/>
          <w:szCs w:val="24"/>
        </w:rPr>
        <w:t>educational concepts to professional practice</w:t>
      </w:r>
      <w:r>
        <w:rPr>
          <w:rFonts w:cs="Times New Roman"/>
          <w:szCs w:val="24"/>
        </w:rPr>
        <w:t>.</w:t>
      </w:r>
      <w:r w:rsidR="008C6592">
        <w:rPr>
          <w:rFonts w:cs="Times New Roman"/>
          <w:szCs w:val="24"/>
        </w:rPr>
        <w:t xml:space="preserve"> </w:t>
      </w:r>
      <w:r w:rsidRPr="001C60FB">
        <w:rPr>
          <w:rFonts w:cs="Times New Roman"/>
          <w:szCs w:val="24"/>
        </w:rPr>
        <w:t xml:space="preserve">MTC will </w:t>
      </w:r>
      <w:r>
        <w:rPr>
          <w:rFonts w:cs="Times New Roman"/>
          <w:szCs w:val="24"/>
        </w:rPr>
        <w:t xml:space="preserve">build on </w:t>
      </w:r>
      <w:r w:rsidRPr="001C60FB">
        <w:rPr>
          <w:rFonts w:cs="Times New Roman"/>
          <w:szCs w:val="24"/>
        </w:rPr>
        <w:t xml:space="preserve">a </w:t>
      </w:r>
      <w:r>
        <w:rPr>
          <w:rFonts w:cs="Times New Roman"/>
          <w:szCs w:val="24"/>
        </w:rPr>
        <w:t xml:space="preserve">pilot mentoring program </w:t>
      </w:r>
      <w:r w:rsidR="002A72EA">
        <w:rPr>
          <w:rFonts w:cs="Times New Roman"/>
          <w:szCs w:val="24"/>
        </w:rPr>
        <w:t xml:space="preserve">being </w:t>
      </w:r>
      <w:r>
        <w:rPr>
          <w:rFonts w:cs="Times New Roman"/>
          <w:szCs w:val="24"/>
        </w:rPr>
        <w:t xml:space="preserve">developed by </w:t>
      </w:r>
      <w:r w:rsidRPr="001C60FB">
        <w:rPr>
          <w:rFonts w:cs="Times New Roman"/>
          <w:szCs w:val="24"/>
        </w:rPr>
        <w:t xml:space="preserve">InTrans </w:t>
      </w:r>
      <w:r>
        <w:rPr>
          <w:rFonts w:cs="Times New Roman"/>
          <w:szCs w:val="24"/>
        </w:rPr>
        <w:t xml:space="preserve">and </w:t>
      </w:r>
      <w:r w:rsidRPr="001C60FB">
        <w:rPr>
          <w:rFonts w:cs="Times New Roman"/>
          <w:szCs w:val="24"/>
        </w:rPr>
        <w:t>the Iowa DOT</w:t>
      </w:r>
      <w:r w:rsidR="009A5C88">
        <w:rPr>
          <w:rFonts w:cs="Times New Roman"/>
          <w:szCs w:val="24"/>
        </w:rPr>
        <w:t>.</w:t>
      </w:r>
      <w:r>
        <w:rPr>
          <w:rFonts w:cs="Times New Roman"/>
          <w:szCs w:val="24"/>
        </w:rPr>
        <w:t xml:space="preserve"> </w:t>
      </w:r>
      <w:r w:rsidR="009A5C88">
        <w:rPr>
          <w:rFonts w:cs="Times New Roman"/>
          <w:szCs w:val="24"/>
        </w:rPr>
        <w:t>It</w:t>
      </w:r>
      <w:r>
        <w:rPr>
          <w:rFonts w:cs="Times New Roman"/>
          <w:szCs w:val="24"/>
        </w:rPr>
        <w:t xml:space="preserve"> involves practitioners</w:t>
      </w:r>
      <w:r w:rsidRPr="001C60FB">
        <w:rPr>
          <w:rFonts w:cs="Times New Roman"/>
          <w:szCs w:val="24"/>
        </w:rPr>
        <w:t xml:space="preserve"> </w:t>
      </w:r>
      <w:r>
        <w:rPr>
          <w:rFonts w:cs="Times New Roman"/>
          <w:szCs w:val="24"/>
        </w:rPr>
        <w:t>mentoring students in work settings, and faculty members working with practitioners</w:t>
      </w:r>
      <w:r w:rsidR="009A5C88">
        <w:rPr>
          <w:rFonts w:cs="Times New Roman"/>
          <w:szCs w:val="24"/>
        </w:rPr>
        <w:t>,</w:t>
      </w:r>
      <w:r>
        <w:rPr>
          <w:rFonts w:cs="Times New Roman"/>
          <w:szCs w:val="24"/>
        </w:rPr>
        <w:t xml:space="preserve"> to help students relate their academic </w:t>
      </w:r>
      <w:r w:rsidR="009A5C88">
        <w:rPr>
          <w:rFonts w:cs="Times New Roman"/>
          <w:szCs w:val="24"/>
        </w:rPr>
        <w:t>work</w:t>
      </w:r>
      <w:r>
        <w:rPr>
          <w:rFonts w:cs="Times New Roman"/>
          <w:szCs w:val="24"/>
        </w:rPr>
        <w:t xml:space="preserve"> to career activities</w:t>
      </w:r>
      <w:r w:rsidRPr="001C60FB">
        <w:rPr>
          <w:rFonts w:cs="Times New Roman"/>
          <w:szCs w:val="24"/>
        </w:rPr>
        <w:t>.</w:t>
      </w:r>
      <w:r>
        <w:rPr>
          <w:rFonts w:cs="Times New Roman"/>
          <w:szCs w:val="24"/>
        </w:rPr>
        <w:t xml:space="preserve"> The partnership will also draw </w:t>
      </w:r>
      <w:r w:rsidRPr="001C60FB">
        <w:rPr>
          <w:rFonts w:cs="Times New Roman"/>
          <w:szCs w:val="24"/>
        </w:rPr>
        <w:t xml:space="preserve">on the success of </w:t>
      </w:r>
      <w:r>
        <w:rPr>
          <w:rFonts w:cs="Times New Roman"/>
          <w:szCs w:val="24"/>
        </w:rPr>
        <w:t xml:space="preserve">an </w:t>
      </w:r>
      <w:r w:rsidRPr="001C60FB">
        <w:rPr>
          <w:rFonts w:cs="Times New Roman"/>
          <w:szCs w:val="24"/>
        </w:rPr>
        <w:t>MU engineering model for collaboration with industry.</w:t>
      </w:r>
      <w:r>
        <w:rPr>
          <w:rFonts w:cs="Times New Roman"/>
          <w:szCs w:val="24"/>
        </w:rPr>
        <w:t xml:space="preserve"> </w:t>
      </w:r>
      <w:r w:rsidR="002A72EA">
        <w:rPr>
          <w:rFonts w:cs="Times New Roman"/>
          <w:szCs w:val="24"/>
        </w:rPr>
        <w:t>I</w:t>
      </w:r>
      <w:r>
        <w:rPr>
          <w:rFonts w:cs="Times New Roman"/>
          <w:szCs w:val="24"/>
        </w:rPr>
        <w:t xml:space="preserve">nternet based tools will be used to support participant interactions to </w:t>
      </w:r>
      <w:r w:rsidRPr="001C60FB">
        <w:rPr>
          <w:rFonts w:cs="Times New Roman"/>
          <w:szCs w:val="24"/>
        </w:rPr>
        <w:t>highlight success</w:t>
      </w:r>
      <w:r>
        <w:rPr>
          <w:rFonts w:cs="Times New Roman"/>
          <w:szCs w:val="24"/>
        </w:rPr>
        <w:t xml:space="preserve"> and lessons learned </w:t>
      </w:r>
      <w:r w:rsidRPr="001C60FB">
        <w:rPr>
          <w:rFonts w:cs="Times New Roman"/>
          <w:szCs w:val="24"/>
        </w:rPr>
        <w:t>so others can develop similar partnerships.</w:t>
      </w:r>
      <w:r>
        <w:rPr>
          <w:rFonts w:cs="Times New Roman"/>
          <w:szCs w:val="24"/>
        </w:rPr>
        <w:t xml:space="preserve"> </w:t>
      </w:r>
      <w:r w:rsidR="00952AD6">
        <w:rPr>
          <w:rFonts w:cs="Times New Roman"/>
          <w:szCs w:val="24"/>
        </w:rPr>
        <w:t xml:space="preserve">The Asphalt Materials and Pavements Program collaborates with the Asphalt Paving Industry in selection and placement of summer interns with more than 70 applicants for 15 positions for the 2013 Summer- this program will be enhanced and broadened to include all areas of the MTC.  </w:t>
      </w:r>
      <w:r w:rsidRPr="009A5C88">
        <w:rPr>
          <w:rFonts w:cs="Times New Roman"/>
          <w:b/>
          <w:szCs w:val="24"/>
        </w:rPr>
        <w:t>Approximately 80 undergraduate students in civil engineering, accounting, industrial technology</w:t>
      </w:r>
      <w:r w:rsidR="009A5C88">
        <w:rPr>
          <w:rFonts w:cs="Times New Roman"/>
          <w:b/>
          <w:szCs w:val="24"/>
        </w:rPr>
        <w:t>,</w:t>
      </w:r>
      <w:r w:rsidRPr="009A5C88">
        <w:rPr>
          <w:rFonts w:cs="Times New Roman"/>
          <w:b/>
          <w:szCs w:val="24"/>
        </w:rPr>
        <w:t xml:space="preserve"> and marketing will be served annually.</w:t>
      </w:r>
    </w:p>
    <w:p w14:paraId="5196E9A4" w14:textId="0BE46AAE" w:rsidR="00130167" w:rsidRPr="009A5C88" w:rsidRDefault="00130167" w:rsidP="00310E38">
      <w:pPr>
        <w:rPr>
          <w:rFonts w:cs="Times New Roman"/>
          <w:b/>
          <w:szCs w:val="24"/>
        </w:rPr>
      </w:pPr>
      <w:r w:rsidRPr="00B042B3">
        <w:rPr>
          <w:rFonts w:cs="Times New Roman"/>
          <w:b/>
          <w:color w:val="387026" w:themeColor="accent5" w:themeShade="80"/>
          <w:szCs w:val="24"/>
          <w:u w:val="single"/>
        </w:rPr>
        <w:t>Undergraduate Research Groups</w:t>
      </w:r>
      <w:r>
        <w:rPr>
          <w:rFonts w:cs="Times New Roman"/>
          <w:szCs w:val="24"/>
        </w:rPr>
        <w:t xml:space="preserve">. Many careers require education beyond the </w:t>
      </w:r>
      <w:r w:rsidRPr="00C64D39">
        <w:rPr>
          <w:rFonts w:cs="Times New Roman"/>
          <w:szCs w:val="24"/>
        </w:rPr>
        <w:t>bachelor</w:t>
      </w:r>
      <w:r w:rsidR="00617E32" w:rsidRPr="00617E32">
        <w:rPr>
          <w:rFonts w:cs="Times New Roman"/>
          <w:i/>
          <w:szCs w:val="24"/>
        </w:rPr>
        <w:t>’</w:t>
      </w:r>
      <w:r w:rsidRPr="00C64D39">
        <w:rPr>
          <w:rFonts w:cs="Times New Roman"/>
          <w:szCs w:val="24"/>
        </w:rPr>
        <w:t>s degree.</w:t>
      </w:r>
      <w:r>
        <w:rPr>
          <w:rFonts w:cs="Times New Roman"/>
          <w:szCs w:val="24"/>
        </w:rPr>
        <w:t xml:space="preserve"> </w:t>
      </w:r>
      <w:r w:rsidRPr="00C64D39">
        <w:rPr>
          <w:rFonts w:cs="Times New Roman"/>
          <w:szCs w:val="24"/>
        </w:rPr>
        <w:t xml:space="preserve">However, encouraging domestic students to pursue advanced degrees </w:t>
      </w:r>
      <w:r>
        <w:rPr>
          <w:rFonts w:cs="Times New Roman"/>
          <w:szCs w:val="24"/>
        </w:rPr>
        <w:t xml:space="preserve">is </w:t>
      </w:r>
      <w:r w:rsidRPr="00C64D39">
        <w:rPr>
          <w:rFonts w:cs="Times New Roman"/>
          <w:szCs w:val="24"/>
        </w:rPr>
        <w:t>challenging</w:t>
      </w:r>
      <w:r>
        <w:rPr>
          <w:rFonts w:cs="Times New Roman"/>
          <w:szCs w:val="24"/>
        </w:rPr>
        <w:t xml:space="preserve"> when </w:t>
      </w:r>
      <w:r w:rsidRPr="00C64D39">
        <w:rPr>
          <w:rFonts w:cs="Times New Roman"/>
          <w:szCs w:val="24"/>
        </w:rPr>
        <w:t xml:space="preserve">students </w:t>
      </w:r>
      <w:r>
        <w:rPr>
          <w:rFonts w:cs="Times New Roman"/>
          <w:szCs w:val="24"/>
        </w:rPr>
        <w:t>are able to obtain relativel</w:t>
      </w:r>
      <w:r w:rsidR="009A5C88">
        <w:rPr>
          <w:rFonts w:cs="Times New Roman"/>
          <w:szCs w:val="24"/>
        </w:rPr>
        <w:t xml:space="preserve">y well paying careers </w:t>
      </w:r>
      <w:r>
        <w:rPr>
          <w:rFonts w:cs="Times New Roman"/>
          <w:szCs w:val="24"/>
        </w:rPr>
        <w:t xml:space="preserve">with </w:t>
      </w:r>
      <w:r w:rsidRPr="00A9187C">
        <w:rPr>
          <w:rFonts w:cs="Times New Roman"/>
          <w:szCs w:val="24"/>
        </w:rPr>
        <w:t>a bachelor</w:t>
      </w:r>
      <w:r w:rsidR="00617E32" w:rsidRPr="00617E32">
        <w:rPr>
          <w:rFonts w:cs="Times New Roman"/>
          <w:i/>
          <w:szCs w:val="24"/>
        </w:rPr>
        <w:t>’</w:t>
      </w:r>
      <w:r w:rsidRPr="00A9187C">
        <w:rPr>
          <w:rFonts w:cs="Times New Roman"/>
          <w:szCs w:val="24"/>
        </w:rPr>
        <w:t xml:space="preserve">s degree. To attract qualified students to graduate studies, MTC </w:t>
      </w:r>
      <w:r>
        <w:rPr>
          <w:rFonts w:cs="Times New Roman"/>
          <w:szCs w:val="24"/>
        </w:rPr>
        <w:t xml:space="preserve">will </w:t>
      </w:r>
      <w:r w:rsidRPr="00A9187C">
        <w:rPr>
          <w:rFonts w:cs="Times New Roman"/>
          <w:szCs w:val="24"/>
        </w:rPr>
        <w:t>establish a program to engage undergraduate</w:t>
      </w:r>
      <w:r w:rsidRPr="00C64D39">
        <w:rPr>
          <w:rFonts w:cs="Times New Roman"/>
          <w:szCs w:val="24"/>
        </w:rPr>
        <w:t xml:space="preserve"> </w:t>
      </w:r>
      <w:r>
        <w:rPr>
          <w:rFonts w:cs="Times New Roman"/>
          <w:szCs w:val="24"/>
        </w:rPr>
        <w:t xml:space="preserve">students in </w:t>
      </w:r>
      <w:r w:rsidRPr="00C64D39">
        <w:rPr>
          <w:rFonts w:cs="Times New Roman"/>
          <w:szCs w:val="24"/>
        </w:rPr>
        <w:t xml:space="preserve">research </w:t>
      </w:r>
      <w:r>
        <w:rPr>
          <w:rFonts w:cs="Times New Roman"/>
          <w:szCs w:val="24"/>
        </w:rPr>
        <w:t xml:space="preserve">enterprise </w:t>
      </w:r>
      <w:r w:rsidR="002A72EA">
        <w:rPr>
          <w:rFonts w:cs="Times New Roman"/>
          <w:szCs w:val="24"/>
        </w:rPr>
        <w:t xml:space="preserve">with </w:t>
      </w:r>
      <w:r>
        <w:rPr>
          <w:rFonts w:cs="Times New Roman"/>
          <w:szCs w:val="24"/>
        </w:rPr>
        <w:t>interested faculty</w:t>
      </w:r>
      <w:r w:rsidRPr="00C64D39">
        <w:rPr>
          <w:rFonts w:cs="Times New Roman"/>
          <w:szCs w:val="24"/>
        </w:rPr>
        <w:t>.</w:t>
      </w:r>
      <w:r>
        <w:rPr>
          <w:rFonts w:cs="Times New Roman"/>
          <w:szCs w:val="24"/>
        </w:rPr>
        <w:t xml:space="preserve"> MTC will leverage the networks and resources provided at ISU, such as the Undergraduate Research Assistan</w:t>
      </w:r>
      <w:r w:rsidR="009A5C88">
        <w:rPr>
          <w:rFonts w:cs="Times New Roman"/>
          <w:szCs w:val="24"/>
        </w:rPr>
        <w:t>tship program which provides 60 percent</w:t>
      </w:r>
      <w:r>
        <w:rPr>
          <w:rFonts w:cs="Times New Roman"/>
          <w:szCs w:val="24"/>
        </w:rPr>
        <w:t xml:space="preserve"> of the funding to support qualified undergraduate students to work with faculty on research efforts. Graduate students will be encouraged to serve as peer-mentors. MTC will draw on the experience of MU, which </w:t>
      </w:r>
      <w:r w:rsidRPr="00C64D39">
        <w:rPr>
          <w:rFonts w:cs="Times New Roman"/>
          <w:szCs w:val="24"/>
        </w:rPr>
        <w:t xml:space="preserve">has developed an undergraduate research program </w:t>
      </w:r>
      <w:r>
        <w:rPr>
          <w:rFonts w:cs="Times New Roman"/>
          <w:szCs w:val="24"/>
        </w:rPr>
        <w:t xml:space="preserve">with </w:t>
      </w:r>
      <w:r w:rsidRPr="00C64D39">
        <w:rPr>
          <w:rFonts w:cs="Times New Roman"/>
          <w:szCs w:val="24"/>
        </w:rPr>
        <w:t>over 100 undergraduate</w:t>
      </w:r>
      <w:r>
        <w:rPr>
          <w:rFonts w:cs="Times New Roman"/>
          <w:szCs w:val="24"/>
        </w:rPr>
        <w:t>s</w:t>
      </w:r>
      <w:r w:rsidRPr="00C64D39">
        <w:rPr>
          <w:rFonts w:cs="Times New Roman"/>
          <w:szCs w:val="24"/>
        </w:rPr>
        <w:t>.</w:t>
      </w:r>
      <w:r>
        <w:rPr>
          <w:rFonts w:cs="Times New Roman"/>
          <w:szCs w:val="24"/>
        </w:rPr>
        <w:t xml:space="preserve"> </w:t>
      </w:r>
      <w:r w:rsidRPr="009A5C88">
        <w:rPr>
          <w:rFonts w:cs="Times New Roman"/>
          <w:b/>
          <w:szCs w:val="24"/>
        </w:rPr>
        <w:t>Approximately 40 undergraduate s</w:t>
      </w:r>
      <w:r w:rsidR="0061691F">
        <w:rPr>
          <w:rFonts w:cs="Times New Roman"/>
          <w:b/>
          <w:szCs w:val="24"/>
        </w:rPr>
        <w:t>tudents will be served annually;</w:t>
      </w:r>
      <w:r w:rsidRPr="009A5C88">
        <w:rPr>
          <w:rFonts w:cs="Times New Roman"/>
          <w:b/>
          <w:szCs w:val="24"/>
        </w:rPr>
        <w:t xml:space="preserve"> particular emphasis will be placed on recruiting female and minority students.</w:t>
      </w:r>
    </w:p>
    <w:p w14:paraId="258E2B98" w14:textId="02CC8B5D" w:rsidR="00310E38" w:rsidRPr="00E3116E" w:rsidRDefault="00130167" w:rsidP="00130167">
      <w:pPr>
        <w:rPr>
          <w:rFonts w:cs="Times New Roman"/>
          <w:b/>
          <w:szCs w:val="24"/>
        </w:rPr>
      </w:pPr>
      <w:r w:rsidRPr="00B042B3">
        <w:rPr>
          <w:rFonts w:cs="Times New Roman"/>
          <w:b/>
          <w:color w:val="387026" w:themeColor="accent5" w:themeShade="80"/>
          <w:szCs w:val="24"/>
          <w:u w:val="single"/>
        </w:rPr>
        <w:t>Transportation Seminar</w:t>
      </w:r>
      <w:r>
        <w:rPr>
          <w:rFonts w:cs="Times New Roman"/>
          <w:color w:val="000000"/>
          <w:szCs w:val="24"/>
        </w:rPr>
        <w:t xml:space="preserve">. MTC will </w:t>
      </w:r>
      <w:r w:rsidR="002A72EA">
        <w:rPr>
          <w:rFonts w:cs="Times New Roman"/>
          <w:color w:val="000000"/>
          <w:szCs w:val="24"/>
        </w:rPr>
        <w:t xml:space="preserve">provide resources </w:t>
      </w:r>
      <w:r w:rsidR="009A5C88">
        <w:rPr>
          <w:rFonts w:cs="Times New Roman"/>
          <w:color w:val="000000"/>
          <w:szCs w:val="24"/>
        </w:rPr>
        <w:t>to continue</w:t>
      </w:r>
      <w:r>
        <w:rPr>
          <w:rFonts w:cs="Times New Roman"/>
          <w:color w:val="000000"/>
          <w:szCs w:val="24"/>
        </w:rPr>
        <w:t xml:space="preserve"> </w:t>
      </w:r>
      <w:r w:rsidR="002A72EA">
        <w:rPr>
          <w:rFonts w:cs="Times New Roman"/>
          <w:color w:val="000000"/>
          <w:szCs w:val="24"/>
        </w:rPr>
        <w:t xml:space="preserve">hosting the </w:t>
      </w:r>
      <w:r w:rsidR="009A5C88">
        <w:rPr>
          <w:rFonts w:cs="Times New Roman"/>
          <w:color w:val="000000"/>
          <w:szCs w:val="24"/>
        </w:rPr>
        <w:t xml:space="preserve">weekly </w:t>
      </w:r>
      <w:r w:rsidR="002A72EA">
        <w:rPr>
          <w:rFonts w:cs="Times New Roman"/>
          <w:color w:val="000000"/>
          <w:szCs w:val="24"/>
        </w:rPr>
        <w:t xml:space="preserve">Tom Maze </w:t>
      </w:r>
      <w:r w:rsidR="009A5C88">
        <w:rPr>
          <w:rFonts w:cs="Times New Roman"/>
          <w:color w:val="000000"/>
          <w:szCs w:val="24"/>
        </w:rPr>
        <w:t xml:space="preserve">Transportation </w:t>
      </w:r>
      <w:r w:rsidR="002A72EA">
        <w:rPr>
          <w:rFonts w:cs="Times New Roman"/>
          <w:color w:val="000000"/>
          <w:szCs w:val="24"/>
        </w:rPr>
        <w:t>Seminar</w:t>
      </w:r>
      <w:r>
        <w:rPr>
          <w:rFonts w:cs="Times New Roman"/>
          <w:szCs w:val="24"/>
        </w:rPr>
        <w:t xml:space="preserve">. </w:t>
      </w:r>
      <w:r w:rsidR="002A72EA">
        <w:rPr>
          <w:rFonts w:cs="Times New Roman"/>
          <w:szCs w:val="24"/>
        </w:rPr>
        <w:t xml:space="preserve">The </w:t>
      </w:r>
      <w:r>
        <w:rPr>
          <w:rFonts w:cs="Times New Roman"/>
          <w:szCs w:val="24"/>
        </w:rPr>
        <w:t xml:space="preserve">seminar </w:t>
      </w:r>
      <w:r w:rsidR="002A72EA">
        <w:rPr>
          <w:rFonts w:cs="Times New Roman"/>
          <w:szCs w:val="24"/>
        </w:rPr>
        <w:t>hosts</w:t>
      </w:r>
      <w:r w:rsidR="002A72EA" w:rsidRPr="00D733B1">
        <w:rPr>
          <w:rFonts w:cs="Times New Roman"/>
          <w:szCs w:val="24"/>
        </w:rPr>
        <w:t xml:space="preserve"> speakers from around the country</w:t>
      </w:r>
      <w:r w:rsidR="00E3116E">
        <w:rPr>
          <w:rFonts w:cs="Times New Roman"/>
          <w:szCs w:val="24"/>
        </w:rPr>
        <w:t>,</w:t>
      </w:r>
      <w:r w:rsidR="002A72EA">
        <w:rPr>
          <w:rFonts w:cs="Times New Roman"/>
          <w:szCs w:val="24"/>
        </w:rPr>
        <w:t xml:space="preserve"> providing </w:t>
      </w:r>
      <w:r w:rsidRPr="00D733B1">
        <w:rPr>
          <w:rFonts w:cs="Times New Roman"/>
          <w:szCs w:val="24"/>
        </w:rPr>
        <w:t xml:space="preserve">students with a broad picture of </w:t>
      </w:r>
      <w:r>
        <w:rPr>
          <w:rFonts w:cs="Times New Roman"/>
          <w:szCs w:val="24"/>
        </w:rPr>
        <w:t>transportation issues</w:t>
      </w:r>
      <w:r w:rsidRPr="00D733B1">
        <w:rPr>
          <w:rFonts w:cs="Times New Roman"/>
          <w:szCs w:val="24"/>
        </w:rPr>
        <w:t xml:space="preserve">. </w:t>
      </w:r>
      <w:r>
        <w:rPr>
          <w:rFonts w:cs="Times New Roman"/>
          <w:szCs w:val="24"/>
        </w:rPr>
        <w:t xml:space="preserve">Seven </w:t>
      </w:r>
      <w:r w:rsidRPr="00D733B1">
        <w:rPr>
          <w:rFonts w:cs="Times New Roman"/>
          <w:szCs w:val="24"/>
        </w:rPr>
        <w:t xml:space="preserve">universities within Region 7 </w:t>
      </w:r>
      <w:r w:rsidR="00E3116E">
        <w:rPr>
          <w:rFonts w:cs="Times New Roman"/>
          <w:szCs w:val="24"/>
        </w:rPr>
        <w:t>are participating</w:t>
      </w:r>
      <w:r w:rsidRPr="00D733B1">
        <w:rPr>
          <w:rFonts w:cs="Times New Roman"/>
          <w:szCs w:val="24"/>
        </w:rPr>
        <w:t xml:space="preserve"> this spring (ISU, Kansas State, University of Kansas, University of Iowa, University of Nebraska, </w:t>
      </w:r>
      <w:r>
        <w:rPr>
          <w:rFonts w:cs="Times New Roman"/>
          <w:szCs w:val="24"/>
        </w:rPr>
        <w:t>MU</w:t>
      </w:r>
      <w:r w:rsidRPr="00D733B1">
        <w:rPr>
          <w:rFonts w:cs="Times New Roman"/>
          <w:szCs w:val="24"/>
        </w:rPr>
        <w:t xml:space="preserve">, and </w:t>
      </w:r>
      <w:r>
        <w:rPr>
          <w:rFonts w:cs="Times New Roman"/>
          <w:szCs w:val="24"/>
        </w:rPr>
        <w:t>UMSL</w:t>
      </w:r>
      <w:r w:rsidRPr="00D733B1">
        <w:rPr>
          <w:rFonts w:cs="Times New Roman"/>
          <w:szCs w:val="24"/>
        </w:rPr>
        <w:t>).</w:t>
      </w:r>
      <w:r>
        <w:rPr>
          <w:rFonts w:cs="Times New Roman"/>
          <w:szCs w:val="24"/>
        </w:rPr>
        <w:t xml:space="preserve"> </w:t>
      </w:r>
      <w:r w:rsidR="002A72EA">
        <w:rPr>
          <w:rFonts w:cs="Times New Roman"/>
          <w:szCs w:val="24"/>
        </w:rPr>
        <w:t>P</w:t>
      </w:r>
      <w:r w:rsidRPr="00D733B1">
        <w:rPr>
          <w:rFonts w:cs="Times New Roman"/>
          <w:szCs w:val="24"/>
        </w:rPr>
        <w:t>rofessiona</w:t>
      </w:r>
      <w:r>
        <w:rPr>
          <w:rFonts w:cs="Times New Roman"/>
          <w:szCs w:val="24"/>
        </w:rPr>
        <w:t xml:space="preserve">l staff from </w:t>
      </w:r>
      <w:r w:rsidR="00E3116E">
        <w:rPr>
          <w:rFonts w:cs="Times New Roman"/>
          <w:szCs w:val="24"/>
        </w:rPr>
        <w:t xml:space="preserve">state </w:t>
      </w:r>
      <w:r>
        <w:rPr>
          <w:rFonts w:cs="Times New Roman"/>
          <w:szCs w:val="24"/>
        </w:rPr>
        <w:t>DOTs and the FHWA d</w:t>
      </w:r>
      <w:r w:rsidRPr="00D733B1">
        <w:rPr>
          <w:rFonts w:cs="Times New Roman"/>
          <w:szCs w:val="24"/>
        </w:rPr>
        <w:t>ivision offices also regula</w:t>
      </w:r>
      <w:r>
        <w:rPr>
          <w:rFonts w:cs="Times New Roman"/>
          <w:szCs w:val="24"/>
        </w:rPr>
        <w:t xml:space="preserve">rly attend. The </w:t>
      </w:r>
      <w:r w:rsidRPr="0061691F">
        <w:rPr>
          <w:rFonts w:cs="Times New Roman"/>
          <w:b/>
          <w:szCs w:val="24"/>
        </w:rPr>
        <w:t>seminar is web-based</w:t>
      </w:r>
      <w:r w:rsidRPr="00D733B1">
        <w:rPr>
          <w:rFonts w:cs="Times New Roman"/>
          <w:szCs w:val="24"/>
        </w:rPr>
        <w:t xml:space="preserve"> so new partners can participate </w:t>
      </w:r>
      <w:r>
        <w:rPr>
          <w:rFonts w:cs="Times New Roman"/>
          <w:szCs w:val="24"/>
        </w:rPr>
        <w:t xml:space="preserve">and host speakers </w:t>
      </w:r>
      <w:r w:rsidRPr="00D733B1">
        <w:rPr>
          <w:rFonts w:cs="Times New Roman"/>
          <w:szCs w:val="24"/>
        </w:rPr>
        <w:t>from their own institutions.</w:t>
      </w:r>
      <w:r>
        <w:rPr>
          <w:rFonts w:cs="Times New Roman"/>
          <w:szCs w:val="24"/>
        </w:rPr>
        <w:t xml:space="preserve"> </w:t>
      </w:r>
      <w:r w:rsidRPr="00D733B1">
        <w:rPr>
          <w:rFonts w:cs="Times New Roman"/>
          <w:szCs w:val="24"/>
        </w:rPr>
        <w:lastRenderedPageBreak/>
        <w:t xml:space="preserve">Topics will </w:t>
      </w:r>
      <w:r>
        <w:rPr>
          <w:rFonts w:cs="Times New Roman"/>
          <w:szCs w:val="24"/>
        </w:rPr>
        <w:t>focus on the MTC theme</w:t>
      </w:r>
      <w:r w:rsidR="00E3116E">
        <w:rPr>
          <w:rFonts w:cs="Times New Roman"/>
          <w:szCs w:val="24"/>
        </w:rPr>
        <w:t>,</w:t>
      </w:r>
      <w:r>
        <w:rPr>
          <w:rFonts w:cs="Times New Roman"/>
          <w:szCs w:val="24"/>
        </w:rPr>
        <w:t xml:space="preserve"> and s</w:t>
      </w:r>
      <w:r w:rsidRPr="00D733B1">
        <w:rPr>
          <w:rFonts w:cs="Times New Roman"/>
          <w:szCs w:val="24"/>
        </w:rPr>
        <w:t xml:space="preserve">tudents </w:t>
      </w:r>
      <w:r>
        <w:rPr>
          <w:rFonts w:cs="Times New Roman"/>
          <w:szCs w:val="24"/>
        </w:rPr>
        <w:t xml:space="preserve">enrolled in the course for credit </w:t>
      </w:r>
      <w:r w:rsidRPr="00D733B1">
        <w:rPr>
          <w:rFonts w:cs="Times New Roman"/>
          <w:szCs w:val="24"/>
        </w:rPr>
        <w:t>will participa</w:t>
      </w:r>
      <w:r>
        <w:rPr>
          <w:rFonts w:cs="Times New Roman"/>
          <w:szCs w:val="24"/>
        </w:rPr>
        <w:t>te in outreach activities for K–</w:t>
      </w:r>
      <w:r w:rsidRPr="00D733B1">
        <w:rPr>
          <w:rFonts w:cs="Times New Roman"/>
          <w:szCs w:val="24"/>
        </w:rPr>
        <w:t xml:space="preserve">12 </w:t>
      </w:r>
      <w:r>
        <w:rPr>
          <w:rFonts w:cs="Times New Roman"/>
          <w:szCs w:val="24"/>
        </w:rPr>
        <w:t xml:space="preserve">(described earlier). </w:t>
      </w:r>
      <w:r w:rsidR="00E3116E">
        <w:rPr>
          <w:rFonts w:cs="Times New Roman"/>
          <w:b/>
          <w:szCs w:val="24"/>
        </w:rPr>
        <w:t>About</w:t>
      </w:r>
      <w:r w:rsidRPr="00E3116E">
        <w:rPr>
          <w:rFonts w:cs="Times New Roman"/>
          <w:b/>
          <w:szCs w:val="24"/>
        </w:rPr>
        <w:t xml:space="preserve"> </w:t>
      </w:r>
      <w:r w:rsidR="002A72EA" w:rsidRPr="00E3116E">
        <w:rPr>
          <w:rFonts w:cs="Times New Roman"/>
          <w:b/>
          <w:szCs w:val="24"/>
        </w:rPr>
        <w:t>84</w:t>
      </w:r>
      <w:r w:rsidRPr="00E3116E">
        <w:rPr>
          <w:rFonts w:cs="Times New Roman"/>
          <w:b/>
          <w:szCs w:val="24"/>
        </w:rPr>
        <w:t xml:space="preserve"> students per semester are involved.</w:t>
      </w:r>
    </w:p>
    <w:p w14:paraId="5A2B3917" w14:textId="1A13CC2A" w:rsidR="00130167" w:rsidRPr="00BA19FA" w:rsidRDefault="00130167" w:rsidP="0026447E">
      <w:pPr>
        <w:spacing w:after="0"/>
        <w:rPr>
          <w:rFonts w:cs="Times New Roman"/>
          <w:szCs w:val="24"/>
          <w:u w:val="single"/>
        </w:rPr>
      </w:pPr>
      <w:r w:rsidRPr="00B042B3">
        <w:rPr>
          <w:rFonts w:cs="Times New Roman"/>
          <w:b/>
          <w:color w:val="387026" w:themeColor="accent5" w:themeShade="80"/>
          <w:szCs w:val="24"/>
          <w:u w:val="single"/>
        </w:rPr>
        <w:t>Transportation Scholars Program</w:t>
      </w:r>
      <w:r>
        <w:rPr>
          <w:rFonts w:cs="Times New Roman"/>
          <w:color w:val="000000"/>
          <w:szCs w:val="24"/>
        </w:rPr>
        <w:t xml:space="preserve">. The MTC Transportation Scholars program </w:t>
      </w:r>
      <w:r w:rsidRPr="00C24B1C">
        <w:rPr>
          <w:rFonts w:cs="Times New Roman"/>
          <w:szCs w:val="24"/>
        </w:rPr>
        <w:t xml:space="preserve">was cited by RITA in </w:t>
      </w:r>
      <w:r w:rsidR="00E3116E">
        <w:rPr>
          <w:rFonts w:cs="Times New Roman"/>
          <w:szCs w:val="24"/>
        </w:rPr>
        <w:t>its</w:t>
      </w:r>
      <w:r w:rsidRPr="00C24B1C">
        <w:rPr>
          <w:rFonts w:cs="Times New Roman"/>
          <w:szCs w:val="24"/>
        </w:rPr>
        <w:t xml:space="preserve"> </w:t>
      </w:r>
      <w:r w:rsidRPr="00C24B1C">
        <w:rPr>
          <w:rFonts w:cs="Times New Roman"/>
          <w:b/>
          <w:szCs w:val="24"/>
        </w:rPr>
        <w:t>2009 UTC Program Points of Pride</w:t>
      </w:r>
      <w:r w:rsidRPr="00C24B1C">
        <w:rPr>
          <w:rFonts w:cs="Times New Roman"/>
          <w:szCs w:val="24"/>
        </w:rPr>
        <w:t>.</w:t>
      </w:r>
      <w:r>
        <w:rPr>
          <w:rFonts w:cs="Times New Roman"/>
          <w:szCs w:val="24"/>
        </w:rPr>
        <w:t xml:space="preserve"> </w:t>
      </w:r>
      <w:r w:rsidRPr="00C24B1C">
        <w:rPr>
          <w:rFonts w:cs="Times New Roman"/>
          <w:szCs w:val="24"/>
        </w:rPr>
        <w:t xml:space="preserve">Although </w:t>
      </w:r>
      <w:r>
        <w:rPr>
          <w:rFonts w:cs="Times New Roman"/>
          <w:szCs w:val="24"/>
        </w:rPr>
        <w:t xml:space="preserve">originally geared to </w:t>
      </w:r>
      <w:r w:rsidRPr="00C24B1C">
        <w:rPr>
          <w:rFonts w:cs="Times New Roman"/>
          <w:szCs w:val="24"/>
        </w:rPr>
        <w:t xml:space="preserve">graduate students, undergraduate students </w:t>
      </w:r>
      <w:r>
        <w:rPr>
          <w:rFonts w:cs="Times New Roman"/>
          <w:szCs w:val="24"/>
        </w:rPr>
        <w:t>will be encouraged to participate</w:t>
      </w:r>
      <w:r w:rsidRPr="00C24B1C">
        <w:rPr>
          <w:rFonts w:cs="Times New Roman"/>
          <w:szCs w:val="24"/>
        </w:rPr>
        <w:t>.</w:t>
      </w:r>
      <w:r>
        <w:rPr>
          <w:rFonts w:cs="Times New Roman"/>
          <w:szCs w:val="24"/>
        </w:rPr>
        <w:t xml:space="preserve"> </w:t>
      </w:r>
      <w:r w:rsidR="00E3116E">
        <w:rPr>
          <w:rFonts w:cs="Times New Roman"/>
          <w:b/>
          <w:szCs w:val="24"/>
        </w:rPr>
        <w:t>About</w:t>
      </w:r>
      <w:r w:rsidR="00E3116E" w:rsidRPr="00E3116E">
        <w:rPr>
          <w:rFonts w:cs="Times New Roman"/>
          <w:b/>
          <w:szCs w:val="24"/>
        </w:rPr>
        <w:t xml:space="preserve"> 20 undergraduates and 80 graduate students will be included</w:t>
      </w:r>
      <w:r w:rsidR="00E3116E">
        <w:rPr>
          <w:rFonts w:cs="Times New Roman"/>
          <w:b/>
          <w:szCs w:val="24"/>
        </w:rPr>
        <w:t>.</w:t>
      </w:r>
      <w:r w:rsidR="00E3116E" w:rsidRPr="00C24B1C">
        <w:rPr>
          <w:rFonts w:cs="Times New Roman"/>
          <w:szCs w:val="24"/>
        </w:rPr>
        <w:t xml:space="preserve"> </w:t>
      </w:r>
      <w:r w:rsidRPr="00C24B1C">
        <w:rPr>
          <w:rFonts w:cs="Times New Roman"/>
          <w:szCs w:val="24"/>
        </w:rPr>
        <w:t>Requirements for the program will be adjusted to include more active participation and a leadership component</w:t>
      </w:r>
      <w:r>
        <w:rPr>
          <w:rFonts w:cs="Times New Roman"/>
          <w:szCs w:val="24"/>
        </w:rPr>
        <w:t>,</w:t>
      </w:r>
      <w:r w:rsidRPr="00C24B1C">
        <w:rPr>
          <w:rFonts w:cs="Times New Roman"/>
          <w:szCs w:val="24"/>
        </w:rPr>
        <w:t xml:space="preserve"> as follows</w:t>
      </w:r>
      <w:r w:rsidRPr="00E3116E">
        <w:rPr>
          <w:rFonts w:cs="Times New Roman"/>
          <w:b/>
          <w:szCs w:val="24"/>
        </w:rPr>
        <w:t>:</w:t>
      </w:r>
    </w:p>
    <w:p w14:paraId="4739FD26" w14:textId="0EA82770" w:rsidR="00130167" w:rsidRPr="0026447E" w:rsidRDefault="00130167" w:rsidP="0026447E">
      <w:pPr>
        <w:pStyle w:val="ListParagraph"/>
      </w:pPr>
      <w:r w:rsidRPr="00C24B1C">
        <w:t>Maintenan</w:t>
      </w:r>
      <w:r>
        <w:t xml:space="preserve">ce of a 3.0 </w:t>
      </w:r>
      <w:r w:rsidRPr="0026447E">
        <w:t>grade point avera</w:t>
      </w:r>
      <w:r w:rsidR="00E3116E">
        <w:t>ge.</w:t>
      </w:r>
    </w:p>
    <w:p w14:paraId="16B173D3" w14:textId="146D4EA8" w:rsidR="00130167" w:rsidRPr="0026447E" w:rsidRDefault="00130167" w:rsidP="0026447E">
      <w:pPr>
        <w:pStyle w:val="ListParagraph"/>
      </w:pPr>
      <w:r w:rsidRPr="0026447E">
        <w:t>Participation in a res</w:t>
      </w:r>
      <w:r w:rsidR="00E3116E">
        <w:t>earch project or research group.</w:t>
      </w:r>
    </w:p>
    <w:p w14:paraId="30B51109" w14:textId="08D804E1" w:rsidR="00130167" w:rsidRPr="0026447E" w:rsidRDefault="00130167" w:rsidP="0026447E">
      <w:pPr>
        <w:pStyle w:val="ListParagraph"/>
      </w:pPr>
      <w:r w:rsidRPr="0026447E">
        <w:t>Attendance at the weekly transportatio</w:t>
      </w:r>
      <w:r w:rsidR="00E3116E">
        <w:t>n seminars each spring semester.</w:t>
      </w:r>
    </w:p>
    <w:p w14:paraId="2D5B66A1" w14:textId="49B8F7C1" w:rsidR="00130167" w:rsidRPr="0026447E" w:rsidRDefault="00130167" w:rsidP="0026447E">
      <w:pPr>
        <w:pStyle w:val="ListParagraph"/>
      </w:pPr>
      <w:r w:rsidRPr="0026447E">
        <w:t>Participation in the annual studen</w:t>
      </w:r>
      <w:r w:rsidR="00E3116E">
        <w:t>t research paper/poster contest.</w:t>
      </w:r>
    </w:p>
    <w:p w14:paraId="267CF898" w14:textId="6425B9D9" w:rsidR="00130167" w:rsidRPr="0026447E" w:rsidRDefault="00130167" w:rsidP="0026447E">
      <w:pPr>
        <w:pStyle w:val="ListParagraph"/>
      </w:pPr>
      <w:r w:rsidRPr="0026447E">
        <w:t>Mentorship of other students or participation in K–12 outre</w:t>
      </w:r>
      <w:r w:rsidR="00E3116E">
        <w:t>ach activities.</w:t>
      </w:r>
    </w:p>
    <w:p w14:paraId="2359AB59" w14:textId="3BE25B76" w:rsidR="00130167" w:rsidRPr="0026447E" w:rsidRDefault="00130167" w:rsidP="0026447E">
      <w:pPr>
        <w:pStyle w:val="ListParagraph"/>
      </w:pPr>
      <w:r w:rsidRPr="0026447E">
        <w:t>Presentation of research results at a conferen</w:t>
      </w:r>
      <w:r w:rsidR="00E3116E">
        <w:t>ce or through a journal article.</w:t>
      </w:r>
    </w:p>
    <w:p w14:paraId="420F3DCA" w14:textId="0497CD5F" w:rsidR="00130167" w:rsidRPr="0026447E" w:rsidRDefault="00130167" w:rsidP="0026447E">
      <w:pPr>
        <w:pStyle w:val="ListParagraph"/>
      </w:pPr>
      <w:r w:rsidRPr="0026447E">
        <w:t xml:space="preserve">Participation in the Leadership </w:t>
      </w:r>
      <w:r w:rsidR="00E3116E">
        <w:t>Institute (see Section 2.B.2).</w:t>
      </w:r>
    </w:p>
    <w:p w14:paraId="5DC23AA9" w14:textId="77777777" w:rsidR="00310E38" w:rsidRDefault="00130167" w:rsidP="0026447E">
      <w:pPr>
        <w:pStyle w:val="ListParagraph"/>
      </w:pPr>
      <w:r w:rsidRPr="0026447E">
        <w:t>Participation in one or more</w:t>
      </w:r>
      <w:r w:rsidRPr="00130167">
        <w:t xml:space="preserve"> transportation student organizations.</w:t>
      </w:r>
    </w:p>
    <w:p w14:paraId="2DD3C5F4" w14:textId="0FD0636A" w:rsidR="00A71D4E" w:rsidRDefault="00A71D4E" w:rsidP="00A71D4E">
      <w:pPr>
        <w:rPr>
          <w:b/>
          <w:color w:val="006600"/>
          <w:u w:val="single"/>
        </w:rPr>
      </w:pPr>
      <w:r w:rsidRPr="00A71D4E">
        <w:rPr>
          <w:b/>
          <w:color w:val="006600"/>
          <w:u w:val="single"/>
        </w:rPr>
        <w:t>Short Summer Session Study Abroad</w:t>
      </w:r>
    </w:p>
    <w:p w14:paraId="7365CDC2" w14:textId="77777777" w:rsidR="00A71D4E" w:rsidRPr="00A71D4E" w:rsidRDefault="00A71D4E" w:rsidP="00A71D4E">
      <w:pPr>
        <w:rPr>
          <w:b/>
          <w:color w:val="006600"/>
          <w:u w:val="single"/>
        </w:rPr>
      </w:pPr>
      <w:bookmarkStart w:id="8" w:name="_GoBack"/>
      <w:bookmarkEnd w:id="8"/>
    </w:p>
    <w:p w14:paraId="7F513BC9" w14:textId="43118427" w:rsidR="00310E38" w:rsidRDefault="00310E38" w:rsidP="00310E38">
      <w:pPr>
        <w:pStyle w:val="Heading3"/>
      </w:pPr>
      <w:bookmarkStart w:id="9" w:name="_Toc351128224"/>
      <w:bookmarkStart w:id="10" w:name="_Toc351358337"/>
      <w:bookmarkStart w:id="11" w:name="_Toc351363606"/>
      <w:r>
        <w:t>2.C.</w:t>
      </w:r>
      <w:r w:rsidR="00D325A9">
        <w:t>3</w:t>
      </w:r>
      <w:r>
        <w:t xml:space="preserve">. Supporting Working Professionals and Second Careers in </w:t>
      </w:r>
      <w:r w:rsidR="00E322A7">
        <w:br/>
      </w:r>
      <w:r>
        <w:t>Transportation</w:t>
      </w:r>
      <w:bookmarkEnd w:id="9"/>
      <w:bookmarkEnd w:id="10"/>
      <w:bookmarkEnd w:id="11"/>
    </w:p>
    <w:p w14:paraId="6A6F786A" w14:textId="0F1AEC92" w:rsidR="00310E38" w:rsidRDefault="00310E38" w:rsidP="00310E38">
      <w:pPr>
        <w:rPr>
          <w:rFonts w:cs="Times New Roman"/>
          <w:szCs w:val="24"/>
        </w:rPr>
      </w:pPr>
      <w:r>
        <w:t>Life-long learning is becoming increasingly important to practitioners in transportation enabling them to develop their knowledge, skills, abilities and competencies in rapidly changing fields, and also to facilitate career growth and transition. Such opportunities will also help individuals transition to new and 2</w:t>
      </w:r>
      <w:r w:rsidRPr="00747BDC">
        <w:rPr>
          <w:vertAlign w:val="superscript"/>
        </w:rPr>
        <w:t>nd</w:t>
      </w:r>
      <w:r>
        <w:t xml:space="preserve"> careers in transportation. The MTC will address such needs through formal and informal educational offerings: degree and certificate programs, professional development activities, and technology transfer activities</w:t>
      </w:r>
      <w:r w:rsidRPr="00151EEF">
        <w:t xml:space="preserve"> </w:t>
      </w:r>
      <w:r>
        <w:t>(</w:t>
      </w:r>
      <w:r w:rsidR="00AD1335">
        <w:t>see Section 2.D</w:t>
      </w:r>
      <w:r>
        <w:t xml:space="preserve">). </w:t>
      </w:r>
      <w:r>
        <w:rPr>
          <w:rFonts w:cs="Times New Roman"/>
          <w:szCs w:val="24"/>
        </w:rPr>
        <w:t xml:space="preserve">Activities align with several strategies </w:t>
      </w:r>
      <w:r w:rsidRPr="00CC2573">
        <w:rPr>
          <w:rFonts w:cs="Times New Roman"/>
          <w:szCs w:val="24"/>
        </w:rPr>
        <w:t>suggested by NTWS</w:t>
      </w:r>
      <w:r>
        <w:rPr>
          <w:rFonts w:cs="Times New Roman"/>
          <w:szCs w:val="24"/>
        </w:rPr>
        <w:t xml:space="preserve">, including identifying and marketing </w:t>
      </w:r>
      <w:r w:rsidRPr="008D1353">
        <w:rPr>
          <w:rFonts w:cs="Times New Roman"/>
          <w:szCs w:val="24"/>
        </w:rPr>
        <w:t>positions with broad, transferable skill requirements</w:t>
      </w:r>
      <w:r>
        <w:rPr>
          <w:rFonts w:cs="Times New Roman"/>
          <w:szCs w:val="24"/>
        </w:rPr>
        <w:t xml:space="preserve"> and </w:t>
      </w:r>
      <w:r w:rsidR="00C75F7B">
        <w:rPr>
          <w:rFonts w:cs="Times New Roman"/>
          <w:szCs w:val="24"/>
        </w:rPr>
        <w:t>providing</w:t>
      </w:r>
      <w:r w:rsidRPr="008D1353">
        <w:rPr>
          <w:rFonts w:cs="Times New Roman"/>
          <w:szCs w:val="24"/>
        </w:rPr>
        <w:t xml:space="preserve"> mid-career training</w:t>
      </w:r>
      <w:r>
        <w:rPr>
          <w:rFonts w:cs="Times New Roman"/>
          <w:szCs w:val="24"/>
        </w:rPr>
        <w:t>.</w:t>
      </w:r>
    </w:p>
    <w:p w14:paraId="516B7803" w14:textId="1CF0EAE9" w:rsidR="00130167" w:rsidRPr="002F687F" w:rsidRDefault="00130167" w:rsidP="0026447E">
      <w:pPr>
        <w:spacing w:after="0"/>
        <w:rPr>
          <w:rFonts w:cs="Times New Roman"/>
          <w:szCs w:val="24"/>
        </w:rPr>
      </w:pPr>
      <w:r w:rsidRPr="00B042B3">
        <w:rPr>
          <w:rFonts w:cs="Times New Roman"/>
          <w:b/>
          <w:color w:val="387026" w:themeColor="accent5" w:themeShade="80"/>
          <w:szCs w:val="24"/>
          <w:u w:val="single"/>
        </w:rPr>
        <w:t>Develop a Certificate Program in Transportation</w:t>
      </w:r>
      <w:r>
        <w:rPr>
          <w:rFonts w:cs="Times New Roman"/>
          <w:szCs w:val="24"/>
        </w:rPr>
        <w:t xml:space="preserve">. By building on existing ISU programs and partnering with other universities and professional organizations, MTC will </w:t>
      </w:r>
      <w:r w:rsidRPr="001E1390">
        <w:rPr>
          <w:rFonts w:cs="Times New Roman"/>
          <w:szCs w:val="24"/>
        </w:rPr>
        <w:t xml:space="preserve">develop a graduate certificate in </w:t>
      </w:r>
      <w:r w:rsidRPr="002F687F">
        <w:rPr>
          <w:rFonts w:cs="Times New Roman"/>
          <w:szCs w:val="24"/>
        </w:rPr>
        <w:t>transportation.</w:t>
      </w:r>
      <w:r>
        <w:rPr>
          <w:rFonts w:cs="Times New Roman"/>
          <w:szCs w:val="24"/>
        </w:rPr>
        <w:t xml:space="preserve"> Examples of such resources and collaborations include existing </w:t>
      </w:r>
      <w:r w:rsidR="00AD1335">
        <w:rPr>
          <w:rFonts w:cs="Times New Roman"/>
          <w:szCs w:val="24"/>
        </w:rPr>
        <w:t>Department of Civil and Construction</w:t>
      </w:r>
      <w:r w:rsidR="00617E32" w:rsidRPr="00617E32">
        <w:rPr>
          <w:rFonts w:cs="Times New Roman"/>
          <w:i/>
          <w:szCs w:val="24"/>
        </w:rPr>
        <w:t>’</w:t>
      </w:r>
      <w:r>
        <w:rPr>
          <w:rFonts w:cs="Times New Roman"/>
          <w:szCs w:val="24"/>
        </w:rPr>
        <w:t xml:space="preserve">s certificates such as </w:t>
      </w:r>
      <w:r w:rsidRPr="002F687F">
        <w:rPr>
          <w:rFonts w:cs="Times New Roman"/>
          <w:szCs w:val="24"/>
        </w:rPr>
        <w:t>construction management</w:t>
      </w:r>
      <w:r w:rsidR="00AD1335">
        <w:rPr>
          <w:rFonts w:cs="Times New Roman"/>
          <w:szCs w:val="24"/>
        </w:rPr>
        <w:t xml:space="preserve">, </w:t>
      </w:r>
      <w:r>
        <w:rPr>
          <w:rFonts w:cs="Times New Roman"/>
          <w:szCs w:val="24"/>
        </w:rPr>
        <w:t xml:space="preserve">and the Transportation Leadership Graduate </w:t>
      </w:r>
      <w:r w:rsidRPr="002F687F">
        <w:rPr>
          <w:rFonts w:cs="Times New Roman"/>
          <w:szCs w:val="24"/>
        </w:rPr>
        <w:t>Certificate</w:t>
      </w:r>
      <w:r>
        <w:rPr>
          <w:rFonts w:cs="Times New Roman"/>
          <w:szCs w:val="24"/>
        </w:rPr>
        <w:t xml:space="preserve"> program </w:t>
      </w:r>
      <w:r w:rsidRPr="00371932">
        <w:rPr>
          <w:lang w:val="en"/>
        </w:rPr>
        <w:t xml:space="preserve">led by </w:t>
      </w:r>
      <w:r w:rsidRPr="00866181">
        <w:rPr>
          <w:lang w:val="en"/>
        </w:rPr>
        <w:t>North Dakota State University</w:t>
      </w:r>
      <w:r>
        <w:rPr>
          <w:lang w:val="en"/>
        </w:rPr>
        <w:t xml:space="preserve">. </w:t>
      </w:r>
      <w:r>
        <w:rPr>
          <w:rFonts w:cs="Times New Roman"/>
          <w:szCs w:val="24"/>
        </w:rPr>
        <w:t>Th</w:t>
      </w:r>
      <w:r w:rsidR="00C75F7B">
        <w:rPr>
          <w:rFonts w:cs="Times New Roman"/>
          <w:szCs w:val="24"/>
        </w:rPr>
        <w:t xml:space="preserve">e certificate will </w:t>
      </w:r>
      <w:r w:rsidRPr="002F687F">
        <w:rPr>
          <w:rFonts w:cs="Times New Roman"/>
          <w:szCs w:val="24"/>
        </w:rPr>
        <w:t xml:space="preserve">provide </w:t>
      </w:r>
      <w:r>
        <w:rPr>
          <w:rFonts w:cs="Times New Roman"/>
          <w:szCs w:val="24"/>
        </w:rPr>
        <w:t>practitioners</w:t>
      </w:r>
      <w:r w:rsidRPr="002F687F">
        <w:rPr>
          <w:rFonts w:cs="Times New Roman"/>
          <w:szCs w:val="24"/>
        </w:rPr>
        <w:t xml:space="preserve"> </w:t>
      </w:r>
      <w:r w:rsidR="00C75F7B">
        <w:rPr>
          <w:rFonts w:cs="Times New Roman"/>
          <w:szCs w:val="24"/>
        </w:rPr>
        <w:t xml:space="preserve">with </w:t>
      </w:r>
      <w:r>
        <w:rPr>
          <w:rFonts w:cs="Times New Roman"/>
          <w:szCs w:val="24"/>
        </w:rPr>
        <w:t xml:space="preserve">non-degree seeking </w:t>
      </w:r>
      <w:r w:rsidRPr="002F687F">
        <w:rPr>
          <w:rFonts w:cs="Times New Roman"/>
          <w:szCs w:val="24"/>
        </w:rPr>
        <w:t>opportunit</w:t>
      </w:r>
      <w:r>
        <w:rPr>
          <w:rFonts w:cs="Times New Roman"/>
          <w:szCs w:val="24"/>
        </w:rPr>
        <w:t xml:space="preserve">ies </w:t>
      </w:r>
      <w:r w:rsidRPr="002F687F">
        <w:rPr>
          <w:rFonts w:cs="Times New Roman"/>
          <w:szCs w:val="24"/>
        </w:rPr>
        <w:t xml:space="preserve">for </w:t>
      </w:r>
      <w:r>
        <w:rPr>
          <w:rFonts w:cs="Times New Roman"/>
          <w:szCs w:val="24"/>
        </w:rPr>
        <w:t>professional development</w:t>
      </w:r>
      <w:r w:rsidR="00C75F7B">
        <w:rPr>
          <w:rFonts w:cs="Times New Roman"/>
          <w:szCs w:val="24"/>
        </w:rPr>
        <w:t xml:space="preserve"> through a </w:t>
      </w:r>
      <w:r>
        <w:rPr>
          <w:rFonts w:cs="Times New Roman"/>
          <w:szCs w:val="24"/>
        </w:rPr>
        <w:t>required 12 credits in one of the following focus areas</w:t>
      </w:r>
      <w:r w:rsidRPr="002F687F">
        <w:rPr>
          <w:rFonts w:cs="Times New Roman"/>
          <w:szCs w:val="24"/>
        </w:rPr>
        <w:t>.</w:t>
      </w:r>
      <w:r w:rsidR="008C6592">
        <w:rPr>
          <w:rFonts w:cs="Times New Roman"/>
          <w:szCs w:val="24"/>
        </w:rPr>
        <w:t xml:space="preserve"> </w:t>
      </w:r>
      <w:r w:rsidR="00AD1335">
        <w:rPr>
          <w:rFonts w:cs="Times New Roman"/>
          <w:szCs w:val="24"/>
        </w:rPr>
        <w:t>About</w:t>
      </w:r>
      <w:r>
        <w:rPr>
          <w:rFonts w:cs="Times New Roman"/>
          <w:szCs w:val="24"/>
        </w:rPr>
        <w:t xml:space="preserve"> </w:t>
      </w:r>
      <w:r w:rsidRPr="00AD1335">
        <w:rPr>
          <w:rFonts w:cs="Times New Roman"/>
          <w:b/>
          <w:szCs w:val="24"/>
        </w:rPr>
        <w:t>10 to 15 students per year are expected to enroll</w:t>
      </w:r>
      <w:r w:rsidR="00AD1335">
        <w:rPr>
          <w:rFonts w:cs="Times New Roman"/>
          <w:szCs w:val="24"/>
        </w:rPr>
        <w:t>.</w:t>
      </w:r>
      <w:r>
        <w:rPr>
          <w:rFonts w:cs="Times New Roman"/>
          <w:szCs w:val="24"/>
        </w:rPr>
        <w:t xml:space="preserve"> </w:t>
      </w:r>
    </w:p>
    <w:p w14:paraId="22E7EE72" w14:textId="229D6D23" w:rsidR="00130167" w:rsidRPr="0026447E" w:rsidRDefault="00130167" w:rsidP="0026447E">
      <w:pPr>
        <w:pStyle w:val="ListParagraph"/>
      </w:pPr>
      <w:r>
        <w:t>Safety</w:t>
      </w:r>
      <w:r w:rsidRPr="0026447E">
        <w:t xml:space="preserve">. CE 552: Traffic Safety; CE 556: Transportation Data Analysis; CE 558: Transportation System Management; </w:t>
      </w:r>
      <w:r w:rsidR="00C75F7B">
        <w:t>and one</w:t>
      </w:r>
      <w:r w:rsidRPr="0026447E">
        <w:t xml:space="preserve"> statistics course. </w:t>
      </w:r>
    </w:p>
    <w:p w14:paraId="36B35FB6" w14:textId="0C3364C8" w:rsidR="00130167" w:rsidRPr="0026447E" w:rsidRDefault="00130167" w:rsidP="0026447E">
      <w:pPr>
        <w:pStyle w:val="ListParagraph"/>
      </w:pPr>
      <w:r w:rsidRPr="0026447E">
        <w:t>Asset management. CE 556; CE 558; CE 559: Transportation In</w:t>
      </w:r>
      <w:r w:rsidR="00AD1335">
        <w:t>frastructure/Asset Management; and one</w:t>
      </w:r>
      <w:r w:rsidRPr="0026447E">
        <w:t xml:space="preserve"> business/project management course.</w:t>
      </w:r>
    </w:p>
    <w:p w14:paraId="1A6B89DC" w14:textId="715914BA" w:rsidR="00130167" w:rsidRDefault="00130167" w:rsidP="0026447E">
      <w:pPr>
        <w:pStyle w:val="ListParagraph"/>
      </w:pPr>
      <w:r w:rsidRPr="0026447E">
        <w:lastRenderedPageBreak/>
        <w:t>General</w:t>
      </w:r>
      <w:r w:rsidR="00AD1335">
        <w:t xml:space="preserve"> Transportation: Three</w:t>
      </w:r>
      <w:r w:rsidRPr="00130167">
        <w:t xml:space="preserve"> transportation courses </w:t>
      </w:r>
      <w:r w:rsidR="00C75F7B">
        <w:t>and one</w:t>
      </w:r>
      <w:r w:rsidRPr="00130167">
        <w:t xml:space="preserve"> other relevant course.</w:t>
      </w:r>
    </w:p>
    <w:p w14:paraId="2A946E00" w14:textId="304D1D9F" w:rsidR="00B042B3" w:rsidRDefault="00130167" w:rsidP="00B042B3">
      <w:r w:rsidRPr="00B042B3">
        <w:rPr>
          <w:rFonts w:cs="Times New Roman"/>
          <w:b/>
          <w:color w:val="387026" w:themeColor="accent5" w:themeShade="80"/>
          <w:szCs w:val="24"/>
          <w:u w:val="single"/>
        </w:rPr>
        <w:t>Expand Interdisciplinary Master</w:t>
      </w:r>
      <w:r w:rsidR="00617E32" w:rsidRPr="00617E32">
        <w:rPr>
          <w:rFonts w:cs="Times New Roman"/>
          <w:b/>
          <w:i/>
          <w:color w:val="387026" w:themeColor="accent5" w:themeShade="80"/>
          <w:szCs w:val="24"/>
          <w:u w:val="single"/>
        </w:rPr>
        <w:t>’</w:t>
      </w:r>
      <w:r w:rsidRPr="00B042B3">
        <w:rPr>
          <w:rFonts w:cs="Times New Roman"/>
          <w:b/>
          <w:color w:val="387026" w:themeColor="accent5" w:themeShade="80"/>
          <w:szCs w:val="24"/>
          <w:u w:val="single"/>
        </w:rPr>
        <w:t>s Degree</w:t>
      </w:r>
      <w:r w:rsidRPr="00B042B3">
        <w:rPr>
          <w:rFonts w:cs="Times New Roman"/>
          <w:szCs w:val="24"/>
        </w:rPr>
        <w:t>.</w:t>
      </w:r>
      <w:r>
        <w:rPr>
          <w:rFonts w:cs="Times New Roman"/>
          <w:szCs w:val="24"/>
        </w:rPr>
        <w:t xml:space="preserve"> </w:t>
      </w:r>
      <w:r w:rsidR="00C75F7B" w:rsidRPr="00B042B3">
        <w:t>Many non-engineering practi</w:t>
      </w:r>
      <w:r w:rsidR="0070129A">
        <w:t>ti</w:t>
      </w:r>
      <w:r w:rsidR="00C75F7B" w:rsidRPr="00B042B3">
        <w:t>oners find they are in fields where opportunities are stagnant and are looking for other opportunities.</w:t>
      </w:r>
      <w:r w:rsidR="008C6592">
        <w:t xml:space="preserve"> </w:t>
      </w:r>
      <w:r w:rsidRPr="00B042B3">
        <w:t xml:space="preserve">ISU offers an interdisciplinary MS degree in Transportation where students matriculate through </w:t>
      </w:r>
      <w:r w:rsidR="00C75F7B">
        <w:t>e</w:t>
      </w:r>
      <w:r w:rsidRPr="00B042B3">
        <w:t xml:space="preserve">ngineering, </w:t>
      </w:r>
      <w:r w:rsidR="00C75F7B">
        <w:t>C</w:t>
      </w:r>
      <w:r w:rsidRPr="00B042B3">
        <w:t xml:space="preserve">ommunity and </w:t>
      </w:r>
      <w:r w:rsidR="00C75F7B">
        <w:t>R</w:t>
      </w:r>
      <w:r w:rsidRPr="00B042B3">
        <w:t xml:space="preserve">egional </w:t>
      </w:r>
      <w:r w:rsidR="00C75F7B">
        <w:t>P</w:t>
      </w:r>
      <w:r w:rsidRPr="00B042B3">
        <w:t>lanning (College of Design), or Logistics, Operations, and Management Information Systems (College of Business). The interdisciplinary MS in Transportation provides an opportunity for practi</w:t>
      </w:r>
      <w:r w:rsidR="0070129A">
        <w:t>ti</w:t>
      </w:r>
      <w:r w:rsidRPr="00B042B3">
        <w:t>oners to re-matriculate into a transportation-related career without having to re</w:t>
      </w:r>
      <w:r w:rsidR="00AD1335">
        <w:t>-</w:t>
      </w:r>
      <w:r w:rsidRPr="00B042B3">
        <w:t>do a bachelor</w:t>
      </w:r>
      <w:r w:rsidR="00617E32" w:rsidRPr="00617E32">
        <w:rPr>
          <w:i/>
        </w:rPr>
        <w:t>’</w:t>
      </w:r>
      <w:r w:rsidRPr="00B042B3">
        <w:t xml:space="preserve">s </w:t>
      </w:r>
      <w:r w:rsidR="00AD1335">
        <w:br/>
      </w:r>
      <w:r w:rsidRPr="00B042B3">
        <w:t xml:space="preserve">degree. </w:t>
      </w:r>
      <w:r w:rsidR="00BA19FA">
        <w:t xml:space="preserve">The </w:t>
      </w:r>
      <w:r w:rsidR="00C75F7B">
        <w:t xml:space="preserve">current </w:t>
      </w:r>
      <w:r w:rsidRPr="00B042B3">
        <w:t xml:space="preserve">MS in Transportation will be updated to include additional focus </w:t>
      </w:r>
      <w:r w:rsidR="00AD1335">
        <w:br/>
      </w:r>
      <w:r w:rsidRPr="00B042B3">
        <w:t>areas. For instance, a joint program with Computer Science provide</w:t>
      </w:r>
      <w:r w:rsidR="00C75F7B">
        <w:t>s</w:t>
      </w:r>
      <w:r w:rsidRPr="00B042B3">
        <w:t xml:space="preserve"> the backbone for a </w:t>
      </w:r>
      <w:r w:rsidR="00BA19FA">
        <w:t xml:space="preserve">track </w:t>
      </w:r>
      <w:r w:rsidRPr="00B042B3">
        <w:t>in Intelligent Transportation Systems; a joint program with Agricultural Economics (MU) provide</w:t>
      </w:r>
      <w:r w:rsidR="00BA19FA">
        <w:t>s</w:t>
      </w:r>
      <w:r w:rsidRPr="00B042B3">
        <w:t xml:space="preserve"> a focus in risk assessment. Students within each track will take a set of core classes and work with an advisor to develop a cohesive curriculum to meet career objectives—an ideal mechanism for professionals with bachelor</w:t>
      </w:r>
      <w:r w:rsidR="00617E32" w:rsidRPr="00617E32">
        <w:rPr>
          <w:i/>
        </w:rPr>
        <w:t>’</w:t>
      </w:r>
      <w:r w:rsidRPr="00B042B3">
        <w:t xml:space="preserve">s degrees to train for a career in transportation. </w:t>
      </w:r>
      <w:r w:rsidRPr="00AD1335">
        <w:rPr>
          <w:b/>
        </w:rPr>
        <w:t xml:space="preserve">We </w:t>
      </w:r>
      <w:r w:rsidR="00866181">
        <w:rPr>
          <w:b/>
        </w:rPr>
        <w:t xml:space="preserve">plan </w:t>
      </w:r>
      <w:r w:rsidRPr="00AD1335">
        <w:rPr>
          <w:b/>
        </w:rPr>
        <w:t xml:space="preserve">to </w:t>
      </w:r>
      <w:r w:rsidR="00AD1335" w:rsidRPr="00AD1335">
        <w:rPr>
          <w:b/>
        </w:rPr>
        <w:t>include eight to ten students per year.</w:t>
      </w:r>
    </w:p>
    <w:p w14:paraId="1B4CCEDE" w14:textId="7438C2FB" w:rsidR="003A5BDA" w:rsidRDefault="003A5BDA" w:rsidP="00AD1335">
      <w:pPr>
        <w:pStyle w:val="Heading3"/>
      </w:pPr>
      <w:bookmarkStart w:id="12" w:name="_Toc351128225"/>
      <w:bookmarkStart w:id="13" w:name="_Toc351358338"/>
      <w:bookmarkStart w:id="14" w:name="_Toc351363607"/>
      <w:r>
        <w:t>2.C.</w:t>
      </w:r>
      <w:r w:rsidR="00D325A9">
        <w:t>4</w:t>
      </w:r>
      <w:r>
        <w:t xml:space="preserve"> Performance </w:t>
      </w:r>
      <w:r w:rsidRPr="00AD1335">
        <w:t>Measures</w:t>
      </w:r>
      <w:r>
        <w:t xml:space="preserve"> for Workforce Development Activities</w:t>
      </w:r>
      <w:bookmarkEnd w:id="12"/>
      <w:bookmarkEnd w:id="13"/>
      <w:bookmarkEnd w:id="14"/>
    </w:p>
    <w:p w14:paraId="6CA8DE75" w14:textId="32C2AC96" w:rsidR="003A5BDA" w:rsidRDefault="003A5BDA" w:rsidP="00310E38">
      <w:pPr>
        <w:rPr>
          <w:rFonts w:cs="Times New Roman"/>
          <w:szCs w:val="24"/>
        </w:rPr>
      </w:pPr>
      <w:r w:rsidRPr="00804A53">
        <w:rPr>
          <w:rFonts w:cs="Arial"/>
          <w:szCs w:val="24"/>
        </w:rPr>
        <w:t>A work plan will be developed for</w:t>
      </w:r>
      <w:r>
        <w:rPr>
          <w:rFonts w:cs="Times New Roman"/>
          <w:szCs w:val="24"/>
        </w:rPr>
        <w:t xml:space="preserve"> each activity outlining the specific performance measures to be tracked and data collection intervals for those measures. Additionally when appropriate</w:t>
      </w:r>
      <w:r w:rsidR="00AD1335">
        <w:rPr>
          <w:rFonts w:cs="Times New Roman"/>
          <w:szCs w:val="24"/>
        </w:rPr>
        <w:t>,</w:t>
      </w:r>
      <w:r>
        <w:rPr>
          <w:rFonts w:cs="Times New Roman"/>
          <w:szCs w:val="24"/>
        </w:rPr>
        <w:t xml:space="preserve"> feedback will be sought from participants (i.e.</w:t>
      </w:r>
      <w:r w:rsidR="00AD1335">
        <w:rPr>
          <w:rFonts w:cs="Times New Roman"/>
          <w:szCs w:val="24"/>
        </w:rPr>
        <w:t>,</w:t>
      </w:r>
      <w:r>
        <w:rPr>
          <w:rFonts w:cs="Times New Roman"/>
          <w:szCs w:val="24"/>
        </w:rPr>
        <w:t xml:space="preserve"> students would be asked about whether they were more likely to consider a career in transportation).</w:t>
      </w:r>
    </w:p>
    <w:tbl>
      <w:tblPr>
        <w:tblStyle w:val="TableGrid"/>
        <w:tblW w:w="0" w:type="auto"/>
        <w:tblLook w:val="04A0" w:firstRow="1" w:lastRow="0" w:firstColumn="1" w:lastColumn="0" w:noHBand="0" w:noVBand="1"/>
      </w:tblPr>
      <w:tblGrid>
        <w:gridCol w:w="2335"/>
        <w:gridCol w:w="4050"/>
        <w:gridCol w:w="2965"/>
      </w:tblGrid>
      <w:tr w:rsidR="003A5BDA" w:rsidRPr="003A5BDA" w14:paraId="3A0ADD44" w14:textId="77777777" w:rsidTr="003A5BDA">
        <w:tc>
          <w:tcPr>
            <w:tcW w:w="2335" w:type="dxa"/>
            <w:tcBorders>
              <w:top w:val="single" w:sz="8" w:space="0" w:color="auto"/>
              <w:bottom w:val="single" w:sz="8" w:space="0" w:color="auto"/>
            </w:tcBorders>
            <w:shd w:val="clear" w:color="auto" w:fill="006BB6"/>
          </w:tcPr>
          <w:p w14:paraId="256B171B" w14:textId="77777777" w:rsidR="003A5BDA" w:rsidRPr="003A5BDA" w:rsidRDefault="003A5BDA" w:rsidP="00C7740A">
            <w:pPr>
              <w:spacing w:after="0"/>
              <w:jc w:val="center"/>
              <w:rPr>
                <w:rFonts w:ascii="Times New Roman" w:hAnsi="Times New Roman" w:cs="Times New Roman"/>
                <w:b/>
                <w:color w:val="FFFFFF" w:themeColor="background1"/>
                <w:sz w:val="20"/>
                <w:szCs w:val="20"/>
              </w:rPr>
            </w:pPr>
            <w:r w:rsidRPr="003A5BDA">
              <w:rPr>
                <w:rFonts w:ascii="Times New Roman" w:hAnsi="Times New Roman" w:cs="Times New Roman"/>
                <w:b/>
                <w:color w:val="FFFFFF" w:themeColor="background1"/>
                <w:sz w:val="20"/>
                <w:szCs w:val="20"/>
              </w:rPr>
              <w:t>Objective</w:t>
            </w:r>
          </w:p>
        </w:tc>
        <w:tc>
          <w:tcPr>
            <w:tcW w:w="4050" w:type="dxa"/>
            <w:tcBorders>
              <w:top w:val="single" w:sz="8" w:space="0" w:color="auto"/>
              <w:bottom w:val="single" w:sz="8" w:space="0" w:color="auto"/>
            </w:tcBorders>
            <w:shd w:val="clear" w:color="auto" w:fill="006BB6"/>
          </w:tcPr>
          <w:p w14:paraId="1862302B" w14:textId="77777777" w:rsidR="003A5BDA" w:rsidRPr="003A5BDA" w:rsidRDefault="003A5BDA" w:rsidP="00C7740A">
            <w:pPr>
              <w:spacing w:after="0"/>
              <w:jc w:val="center"/>
              <w:rPr>
                <w:rFonts w:ascii="Times New Roman" w:hAnsi="Times New Roman" w:cs="Times New Roman"/>
                <w:b/>
                <w:color w:val="FFFFFF" w:themeColor="background1"/>
                <w:sz w:val="20"/>
                <w:szCs w:val="20"/>
              </w:rPr>
            </w:pPr>
            <w:r w:rsidRPr="003A5BDA">
              <w:rPr>
                <w:rFonts w:ascii="Times New Roman" w:hAnsi="Times New Roman" w:cs="Times New Roman"/>
                <w:b/>
                <w:color w:val="FFFFFF" w:themeColor="background1"/>
                <w:sz w:val="20"/>
                <w:szCs w:val="20"/>
              </w:rPr>
              <w:t>Performance Metric</w:t>
            </w:r>
          </w:p>
        </w:tc>
        <w:tc>
          <w:tcPr>
            <w:tcW w:w="2965" w:type="dxa"/>
            <w:tcBorders>
              <w:top w:val="single" w:sz="8" w:space="0" w:color="auto"/>
              <w:bottom w:val="single" w:sz="8" w:space="0" w:color="auto"/>
            </w:tcBorders>
            <w:shd w:val="clear" w:color="auto" w:fill="006BB6"/>
          </w:tcPr>
          <w:p w14:paraId="09DE8E6F" w14:textId="77777777" w:rsidR="003A5BDA" w:rsidRPr="003A5BDA" w:rsidRDefault="003A5BDA" w:rsidP="00C7740A">
            <w:pPr>
              <w:spacing w:after="0"/>
              <w:jc w:val="center"/>
              <w:rPr>
                <w:rFonts w:ascii="Times New Roman" w:hAnsi="Times New Roman" w:cs="Times New Roman"/>
                <w:b/>
                <w:color w:val="FFFFFF" w:themeColor="background1"/>
                <w:sz w:val="20"/>
                <w:szCs w:val="20"/>
              </w:rPr>
            </w:pPr>
            <w:r w:rsidRPr="003A5BDA">
              <w:rPr>
                <w:rFonts w:ascii="Times New Roman" w:hAnsi="Times New Roman" w:cs="Times New Roman"/>
                <w:b/>
                <w:color w:val="FFFFFF" w:themeColor="background1"/>
                <w:sz w:val="20"/>
                <w:szCs w:val="20"/>
              </w:rPr>
              <w:t>Source</w:t>
            </w:r>
          </w:p>
        </w:tc>
      </w:tr>
      <w:tr w:rsidR="003A5BDA" w:rsidRPr="00982F0E" w14:paraId="2FC74027" w14:textId="77777777" w:rsidTr="00C7740A">
        <w:trPr>
          <w:trHeight w:val="1032"/>
        </w:trPr>
        <w:tc>
          <w:tcPr>
            <w:tcW w:w="2335" w:type="dxa"/>
            <w:tcBorders>
              <w:top w:val="single" w:sz="8" w:space="0" w:color="auto"/>
            </w:tcBorders>
            <w:vAlign w:val="center"/>
          </w:tcPr>
          <w:p w14:paraId="4DD7423C" w14:textId="77777777" w:rsidR="003A5BDA" w:rsidRPr="00982F0E" w:rsidRDefault="003A5BDA" w:rsidP="00C7740A">
            <w:pPr>
              <w:spacing w:after="0"/>
              <w:rPr>
                <w:rFonts w:ascii="Times New Roman" w:hAnsi="Times New Roman" w:cs="Times New Roman"/>
                <w:sz w:val="20"/>
                <w:szCs w:val="20"/>
              </w:rPr>
            </w:pPr>
            <w:r>
              <w:rPr>
                <w:rFonts w:ascii="Times New Roman" w:hAnsi="Times New Roman" w:cs="Times New Roman"/>
                <w:sz w:val="20"/>
                <w:szCs w:val="20"/>
              </w:rPr>
              <w:t>Encourage new entrants</w:t>
            </w:r>
          </w:p>
        </w:tc>
        <w:tc>
          <w:tcPr>
            <w:tcW w:w="4050" w:type="dxa"/>
            <w:tcBorders>
              <w:top w:val="single" w:sz="8" w:space="0" w:color="auto"/>
            </w:tcBorders>
          </w:tcPr>
          <w:p w14:paraId="5614CB0B" w14:textId="2CC63431" w:rsidR="003A5BDA" w:rsidRPr="00982F0E" w:rsidRDefault="00AD1335" w:rsidP="00D13D26">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Number of</w:t>
            </w:r>
            <w:r w:rsidR="003A5BDA">
              <w:rPr>
                <w:rFonts w:ascii="Times New Roman" w:hAnsi="Times New Roman" w:cs="Times New Roman"/>
                <w:sz w:val="20"/>
                <w:szCs w:val="20"/>
              </w:rPr>
              <w:t xml:space="preserve"> workshops/activities</w:t>
            </w:r>
          </w:p>
          <w:p w14:paraId="76BE3744" w14:textId="77777777" w:rsidR="003A5BDA" w:rsidRDefault="003A5BDA" w:rsidP="00D13D26">
            <w:pPr>
              <w:pStyle w:val="ListParagraph"/>
              <w:numPr>
                <w:ilvl w:val="0"/>
                <w:numId w:val="8"/>
              </w:numPr>
              <w:spacing w:after="0"/>
              <w:ind w:left="228" w:hanging="270"/>
              <w:rPr>
                <w:rFonts w:ascii="Times New Roman" w:hAnsi="Times New Roman" w:cs="Times New Roman"/>
                <w:sz w:val="20"/>
                <w:szCs w:val="20"/>
              </w:rPr>
            </w:pPr>
            <w:r w:rsidRPr="00982F0E">
              <w:rPr>
                <w:rFonts w:ascii="Times New Roman" w:hAnsi="Times New Roman" w:cs="Times New Roman"/>
                <w:sz w:val="20"/>
                <w:szCs w:val="20"/>
              </w:rPr>
              <w:t xml:space="preserve">Students enrolled </w:t>
            </w:r>
            <w:r>
              <w:rPr>
                <w:rFonts w:ascii="Times New Roman" w:hAnsi="Times New Roman" w:cs="Times New Roman"/>
                <w:sz w:val="20"/>
                <w:szCs w:val="20"/>
              </w:rPr>
              <w:t>(d</w:t>
            </w:r>
            <w:r w:rsidRPr="00982F0E">
              <w:rPr>
                <w:rFonts w:ascii="Times New Roman" w:hAnsi="Times New Roman" w:cs="Times New Roman"/>
                <w:sz w:val="20"/>
                <w:szCs w:val="20"/>
              </w:rPr>
              <w:t>iverse student</w:t>
            </w:r>
            <w:r>
              <w:rPr>
                <w:rFonts w:ascii="Times New Roman" w:hAnsi="Times New Roman" w:cs="Times New Roman"/>
                <w:sz w:val="20"/>
                <w:szCs w:val="20"/>
              </w:rPr>
              <w:t>s)</w:t>
            </w:r>
          </w:p>
          <w:p w14:paraId="7A5B1679" w14:textId="1D309F12" w:rsidR="003A5BDA" w:rsidRPr="00982F0E" w:rsidRDefault="00AD1335" w:rsidP="00D13D26">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N</w:t>
            </w:r>
            <w:r w:rsidR="003A5BDA" w:rsidRPr="00982F0E">
              <w:rPr>
                <w:rFonts w:ascii="Times New Roman" w:hAnsi="Times New Roman" w:cs="Times New Roman"/>
                <w:sz w:val="20"/>
                <w:szCs w:val="20"/>
              </w:rPr>
              <w:t>ew and returning visitors</w:t>
            </w:r>
            <w:r w:rsidR="003A5BDA">
              <w:rPr>
                <w:rFonts w:ascii="Times New Roman" w:hAnsi="Times New Roman" w:cs="Times New Roman"/>
                <w:sz w:val="20"/>
                <w:szCs w:val="20"/>
              </w:rPr>
              <w:t xml:space="preserve"> to web pages</w:t>
            </w:r>
          </w:p>
          <w:p w14:paraId="137A1A05" w14:textId="77777777" w:rsidR="003A5BDA" w:rsidRDefault="003A5BDA" w:rsidP="00D13D26">
            <w:pPr>
              <w:pStyle w:val="ListParagraph"/>
              <w:numPr>
                <w:ilvl w:val="0"/>
                <w:numId w:val="8"/>
              </w:numPr>
              <w:spacing w:after="0"/>
              <w:ind w:left="228" w:hanging="270"/>
              <w:rPr>
                <w:rFonts w:ascii="Times New Roman" w:hAnsi="Times New Roman" w:cs="Times New Roman"/>
                <w:sz w:val="20"/>
                <w:szCs w:val="20"/>
              </w:rPr>
            </w:pPr>
            <w:r w:rsidRPr="00982F0E">
              <w:rPr>
                <w:rFonts w:ascii="Times New Roman" w:hAnsi="Times New Roman" w:cs="Times New Roman"/>
                <w:sz w:val="20"/>
                <w:szCs w:val="20"/>
              </w:rPr>
              <w:t>Facebook and Twitter followers</w:t>
            </w:r>
          </w:p>
          <w:p w14:paraId="4E44E13F" w14:textId="4D7BF273" w:rsidR="003A5BDA" w:rsidRPr="00982F0E" w:rsidRDefault="00AD1335" w:rsidP="00D13D26">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Number of</w:t>
            </w:r>
            <w:r w:rsidR="003A5BDA">
              <w:rPr>
                <w:rFonts w:ascii="Times New Roman" w:hAnsi="Times New Roman" w:cs="Times New Roman"/>
                <w:sz w:val="20"/>
                <w:szCs w:val="20"/>
              </w:rPr>
              <w:t xml:space="preserve"> schools participating</w:t>
            </w:r>
          </w:p>
        </w:tc>
        <w:tc>
          <w:tcPr>
            <w:tcW w:w="2965" w:type="dxa"/>
            <w:vMerge w:val="restart"/>
            <w:tcBorders>
              <w:top w:val="single" w:sz="8" w:space="0" w:color="auto"/>
            </w:tcBorders>
            <w:vAlign w:val="center"/>
          </w:tcPr>
          <w:p w14:paraId="438206E7" w14:textId="6CEE91C9" w:rsidR="003A5BDA" w:rsidRPr="00982F0E" w:rsidRDefault="003A5BDA" w:rsidP="00C7740A">
            <w:pPr>
              <w:pStyle w:val="ListParagraph"/>
              <w:numPr>
                <w:ilvl w:val="0"/>
                <w:numId w:val="9"/>
              </w:numPr>
              <w:spacing w:after="0"/>
              <w:ind w:left="222" w:hanging="270"/>
              <w:rPr>
                <w:rFonts w:ascii="Times New Roman" w:hAnsi="Times New Roman" w:cs="Times New Roman"/>
                <w:sz w:val="20"/>
                <w:szCs w:val="20"/>
              </w:rPr>
            </w:pPr>
            <w:r w:rsidRPr="00982F0E">
              <w:rPr>
                <w:rFonts w:ascii="Times New Roman" w:hAnsi="Times New Roman" w:cs="Times New Roman"/>
                <w:sz w:val="20"/>
                <w:szCs w:val="20"/>
              </w:rPr>
              <w:t>Publications staff will t</w:t>
            </w:r>
            <w:r w:rsidR="00AD1335">
              <w:rPr>
                <w:rFonts w:ascii="Times New Roman" w:hAnsi="Times New Roman" w:cs="Times New Roman"/>
                <w:sz w:val="20"/>
                <w:szCs w:val="20"/>
              </w:rPr>
              <w:t xml:space="preserve">rack </w:t>
            </w:r>
            <w:r w:rsidR="00AD1335">
              <w:rPr>
                <w:rFonts w:ascii="Times New Roman" w:hAnsi="Times New Roman" w:cs="Times New Roman"/>
                <w:sz w:val="20"/>
                <w:szCs w:val="20"/>
              </w:rPr>
              <w:br/>
              <w:t>information from web pages</w:t>
            </w:r>
          </w:p>
          <w:p w14:paraId="6E4F9DAA" w14:textId="42024A70" w:rsidR="003A5BDA" w:rsidRPr="00982F0E" w:rsidRDefault="003A5BDA" w:rsidP="00C7740A">
            <w:pPr>
              <w:pStyle w:val="ListParagraph"/>
              <w:numPr>
                <w:ilvl w:val="0"/>
                <w:numId w:val="9"/>
              </w:numPr>
              <w:spacing w:after="0"/>
              <w:ind w:left="222" w:hanging="270"/>
              <w:rPr>
                <w:rFonts w:ascii="Times New Roman" w:hAnsi="Times New Roman" w:cs="Times New Roman"/>
                <w:sz w:val="20"/>
                <w:szCs w:val="20"/>
              </w:rPr>
            </w:pPr>
            <w:r w:rsidRPr="00982F0E">
              <w:rPr>
                <w:rFonts w:ascii="Times New Roman" w:hAnsi="Times New Roman" w:cs="Times New Roman"/>
                <w:sz w:val="20"/>
                <w:szCs w:val="20"/>
              </w:rPr>
              <w:t>Education coordinator will gather informat</w:t>
            </w:r>
            <w:r w:rsidR="00AD1335">
              <w:rPr>
                <w:rFonts w:ascii="Times New Roman" w:hAnsi="Times New Roman" w:cs="Times New Roman"/>
                <w:sz w:val="20"/>
                <w:szCs w:val="20"/>
              </w:rPr>
              <w:t>ion from annual updated resumes</w:t>
            </w:r>
          </w:p>
          <w:p w14:paraId="7F60631D" w14:textId="175BC9D4" w:rsidR="003A5BDA" w:rsidRPr="00982F0E" w:rsidRDefault="003A5BDA" w:rsidP="00C7740A">
            <w:pPr>
              <w:pStyle w:val="ListParagraph"/>
              <w:numPr>
                <w:ilvl w:val="0"/>
                <w:numId w:val="9"/>
              </w:numPr>
              <w:spacing w:after="0"/>
              <w:ind w:left="222" w:hanging="270"/>
              <w:rPr>
                <w:rFonts w:ascii="Times New Roman" w:hAnsi="Times New Roman" w:cs="Times New Roman"/>
                <w:sz w:val="20"/>
                <w:szCs w:val="20"/>
              </w:rPr>
            </w:pPr>
            <w:r w:rsidRPr="00982F0E">
              <w:rPr>
                <w:rFonts w:ascii="Times New Roman" w:hAnsi="Times New Roman" w:cs="Times New Roman"/>
                <w:sz w:val="20"/>
                <w:szCs w:val="20"/>
              </w:rPr>
              <w:t xml:space="preserve">Activity leaders will report </w:t>
            </w:r>
            <w:r w:rsidR="00AD1335">
              <w:rPr>
                <w:rFonts w:ascii="Times New Roman" w:hAnsi="Times New Roman" w:cs="Times New Roman"/>
                <w:sz w:val="20"/>
                <w:szCs w:val="20"/>
              </w:rPr>
              <w:br/>
            </w:r>
            <w:r w:rsidRPr="00982F0E">
              <w:rPr>
                <w:rFonts w:ascii="Times New Roman" w:hAnsi="Times New Roman" w:cs="Times New Roman"/>
                <w:sz w:val="20"/>
                <w:szCs w:val="20"/>
              </w:rPr>
              <w:t>after each activity</w:t>
            </w:r>
          </w:p>
        </w:tc>
      </w:tr>
      <w:tr w:rsidR="003A5BDA" w:rsidRPr="00982F0E" w14:paraId="4467D18F" w14:textId="77777777" w:rsidTr="003A5BDA">
        <w:tc>
          <w:tcPr>
            <w:tcW w:w="2335" w:type="dxa"/>
          </w:tcPr>
          <w:p w14:paraId="09F4F24F" w14:textId="77777777" w:rsidR="003A5BDA" w:rsidRPr="00982F0E" w:rsidRDefault="003A5BDA" w:rsidP="00C7740A">
            <w:pPr>
              <w:spacing w:after="0"/>
              <w:rPr>
                <w:rFonts w:ascii="Times New Roman" w:hAnsi="Times New Roman" w:cs="Times New Roman"/>
                <w:sz w:val="20"/>
                <w:szCs w:val="20"/>
              </w:rPr>
            </w:pPr>
            <w:r>
              <w:rPr>
                <w:rFonts w:ascii="Times New Roman" w:hAnsi="Times New Roman" w:cs="Times New Roman"/>
                <w:sz w:val="20"/>
                <w:szCs w:val="20"/>
              </w:rPr>
              <w:t>Enhance post-secondary education</w:t>
            </w:r>
          </w:p>
        </w:tc>
        <w:tc>
          <w:tcPr>
            <w:tcW w:w="4050" w:type="dxa"/>
            <w:vMerge w:val="restart"/>
          </w:tcPr>
          <w:p w14:paraId="150087E2" w14:textId="501D19BC" w:rsidR="003A5BDA" w:rsidRPr="00982F0E" w:rsidRDefault="00AD1335" w:rsidP="00C7740A">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Number of</w:t>
            </w:r>
            <w:r w:rsidR="003A5BDA">
              <w:rPr>
                <w:rFonts w:ascii="Times New Roman" w:hAnsi="Times New Roman" w:cs="Times New Roman"/>
                <w:sz w:val="20"/>
                <w:szCs w:val="20"/>
              </w:rPr>
              <w:t xml:space="preserve"> courses/workshops</w:t>
            </w:r>
          </w:p>
          <w:p w14:paraId="5069B202" w14:textId="77777777" w:rsidR="003A5BDA" w:rsidRPr="00982F0E" w:rsidRDefault="003A5BDA" w:rsidP="00C7740A">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Students enrolled (diverse students)</w:t>
            </w:r>
          </w:p>
          <w:p w14:paraId="01DEC674" w14:textId="1CE25495" w:rsidR="003A5BDA" w:rsidRPr="00982F0E" w:rsidRDefault="00AD1335" w:rsidP="00C7740A">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Number</w:t>
            </w:r>
            <w:r w:rsidR="003A5BDA">
              <w:rPr>
                <w:rFonts w:ascii="Times New Roman" w:hAnsi="Times New Roman" w:cs="Times New Roman"/>
                <w:sz w:val="20"/>
                <w:szCs w:val="20"/>
              </w:rPr>
              <w:t xml:space="preserve"> </w:t>
            </w:r>
            <w:r w:rsidR="003A5BDA" w:rsidRPr="00982F0E">
              <w:rPr>
                <w:rFonts w:ascii="Times New Roman" w:hAnsi="Times New Roman" w:cs="Times New Roman"/>
                <w:sz w:val="20"/>
                <w:szCs w:val="20"/>
              </w:rPr>
              <w:t xml:space="preserve">of schools participating </w:t>
            </w:r>
          </w:p>
          <w:p w14:paraId="5A700DCE" w14:textId="77777777" w:rsidR="003A5BDA" w:rsidRDefault="003A5BDA" w:rsidP="00C7740A">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Faculty participating</w:t>
            </w:r>
          </w:p>
          <w:p w14:paraId="17CE847D" w14:textId="77777777" w:rsidR="003A5BDA" w:rsidRPr="00982F0E" w:rsidRDefault="003A5BDA" w:rsidP="00C7740A">
            <w:pPr>
              <w:pStyle w:val="ListParagraph"/>
              <w:numPr>
                <w:ilvl w:val="0"/>
                <w:numId w:val="8"/>
              </w:numPr>
              <w:spacing w:after="0"/>
              <w:ind w:left="228" w:hanging="270"/>
              <w:rPr>
                <w:rFonts w:ascii="Times New Roman" w:hAnsi="Times New Roman" w:cs="Times New Roman"/>
                <w:sz w:val="20"/>
                <w:szCs w:val="20"/>
              </w:rPr>
            </w:pPr>
            <w:r>
              <w:rPr>
                <w:rFonts w:ascii="Times New Roman" w:hAnsi="Times New Roman" w:cs="Times New Roman"/>
                <w:sz w:val="20"/>
                <w:szCs w:val="20"/>
              </w:rPr>
              <w:t>Number of students serving as peer mentors</w:t>
            </w:r>
          </w:p>
        </w:tc>
        <w:tc>
          <w:tcPr>
            <w:tcW w:w="2965" w:type="dxa"/>
            <w:vMerge/>
          </w:tcPr>
          <w:p w14:paraId="68BD620F" w14:textId="77777777" w:rsidR="003A5BDA" w:rsidRPr="00982F0E" w:rsidRDefault="003A5BDA" w:rsidP="00C7740A">
            <w:pPr>
              <w:spacing w:after="0"/>
              <w:rPr>
                <w:rFonts w:ascii="Times New Roman" w:hAnsi="Times New Roman" w:cs="Times New Roman"/>
                <w:sz w:val="20"/>
                <w:szCs w:val="20"/>
              </w:rPr>
            </w:pPr>
          </w:p>
        </w:tc>
      </w:tr>
      <w:tr w:rsidR="003A5BDA" w:rsidRPr="00982F0E" w14:paraId="26345530" w14:textId="77777777" w:rsidTr="003A5BDA">
        <w:tc>
          <w:tcPr>
            <w:tcW w:w="2335" w:type="dxa"/>
          </w:tcPr>
          <w:p w14:paraId="5DDF3B4E" w14:textId="79FD2DA5" w:rsidR="003A5BDA" w:rsidRPr="00982F0E" w:rsidRDefault="003A5BDA" w:rsidP="00C7740A">
            <w:pPr>
              <w:spacing w:after="0"/>
              <w:rPr>
                <w:rFonts w:ascii="Times New Roman" w:hAnsi="Times New Roman" w:cs="Times New Roman"/>
                <w:sz w:val="20"/>
                <w:szCs w:val="20"/>
              </w:rPr>
            </w:pPr>
            <w:r>
              <w:rPr>
                <w:rFonts w:ascii="Times New Roman" w:hAnsi="Times New Roman" w:cs="Times New Roman"/>
                <w:sz w:val="20"/>
                <w:szCs w:val="20"/>
              </w:rPr>
              <w:t>Support practi</w:t>
            </w:r>
            <w:r w:rsidR="00C7740A">
              <w:rPr>
                <w:rFonts w:ascii="Times New Roman" w:hAnsi="Times New Roman" w:cs="Times New Roman"/>
                <w:sz w:val="20"/>
                <w:szCs w:val="20"/>
              </w:rPr>
              <w:t>ti</w:t>
            </w:r>
            <w:r>
              <w:rPr>
                <w:rFonts w:ascii="Times New Roman" w:hAnsi="Times New Roman" w:cs="Times New Roman"/>
                <w:sz w:val="20"/>
                <w:szCs w:val="20"/>
              </w:rPr>
              <w:t>oners and assist with retraining/</w:t>
            </w:r>
            <w:r w:rsidR="00C7740A">
              <w:rPr>
                <w:rFonts w:ascii="Times New Roman" w:hAnsi="Times New Roman" w:cs="Times New Roman"/>
                <w:sz w:val="20"/>
                <w:szCs w:val="20"/>
              </w:rPr>
              <w:t xml:space="preserve"> </w:t>
            </w:r>
            <w:r>
              <w:rPr>
                <w:rFonts w:ascii="Times New Roman" w:hAnsi="Times New Roman" w:cs="Times New Roman"/>
                <w:sz w:val="20"/>
                <w:szCs w:val="20"/>
              </w:rPr>
              <w:t>reentry</w:t>
            </w:r>
          </w:p>
        </w:tc>
        <w:tc>
          <w:tcPr>
            <w:tcW w:w="4050" w:type="dxa"/>
            <w:vMerge/>
          </w:tcPr>
          <w:p w14:paraId="57F30FCD" w14:textId="77777777" w:rsidR="003A5BDA" w:rsidRPr="00982F0E" w:rsidRDefault="003A5BDA" w:rsidP="00C7740A">
            <w:pPr>
              <w:pStyle w:val="ListParagraph"/>
              <w:numPr>
                <w:ilvl w:val="0"/>
                <w:numId w:val="8"/>
              </w:numPr>
              <w:spacing w:after="0"/>
              <w:ind w:left="228" w:hanging="270"/>
              <w:rPr>
                <w:rFonts w:ascii="Times New Roman" w:hAnsi="Times New Roman" w:cs="Times New Roman"/>
                <w:sz w:val="20"/>
                <w:szCs w:val="20"/>
              </w:rPr>
            </w:pPr>
          </w:p>
        </w:tc>
        <w:tc>
          <w:tcPr>
            <w:tcW w:w="2965" w:type="dxa"/>
            <w:vMerge/>
          </w:tcPr>
          <w:p w14:paraId="22B21DF7" w14:textId="77777777" w:rsidR="003A5BDA" w:rsidRPr="00982F0E" w:rsidRDefault="003A5BDA" w:rsidP="00C7740A">
            <w:pPr>
              <w:spacing w:after="0"/>
              <w:rPr>
                <w:rFonts w:ascii="Times New Roman" w:hAnsi="Times New Roman" w:cs="Times New Roman"/>
                <w:sz w:val="20"/>
                <w:szCs w:val="20"/>
              </w:rPr>
            </w:pPr>
          </w:p>
        </w:tc>
      </w:tr>
    </w:tbl>
    <w:p w14:paraId="40B4DEB7" w14:textId="77777777" w:rsidR="00AB6B6E" w:rsidRDefault="00AB6B6E" w:rsidP="00937409">
      <w:pPr>
        <w:spacing w:after="0"/>
      </w:pPr>
    </w:p>
    <w:sectPr w:rsidR="00AB6B6E" w:rsidSect="0013536A">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F944" w14:textId="77777777" w:rsidR="00DB3DBE" w:rsidRDefault="00DB3DBE" w:rsidP="002155DA">
      <w:r>
        <w:separator/>
      </w:r>
    </w:p>
  </w:endnote>
  <w:endnote w:type="continuationSeparator" w:id="0">
    <w:p w14:paraId="3757C70B" w14:textId="77777777" w:rsidR="00DB3DBE" w:rsidRDefault="00DB3DBE" w:rsidP="0021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ZapfDingbats BT">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NeueLT Std">
    <w:panose1 w:val="00000000000000000000"/>
    <w:charset w:val="00"/>
    <w:family w:val="swiss"/>
    <w:notTrueType/>
    <w:pitch w:val="variable"/>
    <w:sig w:usb0="800000AF" w:usb1="4000204A"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B065" w14:textId="19D2A858" w:rsidR="00137A69" w:rsidRPr="006607D3" w:rsidRDefault="00137A69" w:rsidP="006607D3">
    <w:pPr>
      <w:pStyle w:val="Footer"/>
      <w:pBdr>
        <w:top w:val="single" w:sz="24" w:space="1" w:color="006BB6"/>
      </w:pBdr>
      <w:tabs>
        <w:tab w:val="clear" w:pos="4320"/>
        <w:tab w:val="clear" w:pos="8640"/>
        <w:tab w:val="right" w:pos="9360"/>
      </w:tabs>
      <w:spacing w:after="0"/>
      <w:jc w:val="left"/>
      <w:rPr>
        <w:rFonts w:asciiTheme="majorHAnsi" w:eastAsiaTheme="majorEastAsia" w:hAnsiTheme="majorHAnsi" w:cstheme="majorBidi"/>
        <w:color w:val="0B5294" w:themeColor="accent1" w:themeShade="BF"/>
      </w:rPr>
    </w:pPr>
    <w:r w:rsidRPr="003C1C76">
      <w:rPr>
        <w:rFonts w:cs="Times New Roman"/>
        <w:color w:val="0B5294" w:themeColor="accent1" w:themeShade="BF"/>
      </w:rPr>
      <w:fldChar w:fldCharType="begin"/>
    </w:r>
    <w:r w:rsidRPr="003C1C76">
      <w:rPr>
        <w:rFonts w:cs="Times New Roman"/>
        <w:color w:val="0B5294" w:themeColor="accent1" w:themeShade="BF"/>
      </w:rPr>
      <w:instrText xml:space="preserve"> PAGE   \* MERGEFORMAT </w:instrText>
    </w:r>
    <w:r w:rsidRPr="003C1C76">
      <w:rPr>
        <w:rFonts w:cs="Times New Roman"/>
        <w:color w:val="0B5294" w:themeColor="accent1" w:themeShade="BF"/>
      </w:rPr>
      <w:fldChar w:fldCharType="separate"/>
    </w:r>
    <w:r w:rsidR="00A71D4E" w:rsidRPr="00A71D4E">
      <w:rPr>
        <w:rFonts w:eastAsiaTheme="majorEastAsia" w:cs="Times New Roman"/>
        <w:noProof/>
        <w:color w:val="0B5294" w:themeColor="accent1" w:themeShade="BF"/>
      </w:rPr>
      <w:t>4</w:t>
    </w:r>
    <w:r w:rsidRPr="003C1C76">
      <w:rPr>
        <w:rFonts w:eastAsiaTheme="majorEastAsia" w:cs="Times New Roman"/>
        <w:noProof/>
        <w:color w:val="0B5294" w:themeColor="accent1" w:themeShade="BF"/>
      </w:rPr>
      <w:fldChar w:fldCharType="end"/>
    </w:r>
    <w:r w:rsidRPr="003C1C76">
      <w:rPr>
        <w:rFonts w:eastAsiaTheme="majorEastAsia" w:cs="Times New Roman"/>
        <w:noProof/>
        <w:color w:val="0B5294" w:themeColor="accent1" w:themeShade="BF"/>
      </w:rPr>
      <w:tab/>
    </w:r>
    <w:sdt>
      <w:sdtPr>
        <w:rPr>
          <w:rFonts w:eastAsiaTheme="majorEastAsia" w:cs="Arial"/>
          <w:b/>
          <w:color w:val="0B5294" w:themeColor="accent1" w:themeShade="BF"/>
          <w:sz w:val="16"/>
          <w:szCs w:val="16"/>
        </w:rPr>
        <w:alias w:val="Title"/>
        <w:tag w:val=""/>
        <w:id w:val="-1134401564"/>
        <w:dataBinding w:prefixMappings="xmlns:ns0='http://purl.org/dc/elements/1.1/' xmlns:ns1='http://schemas.openxmlformats.org/package/2006/metadata/core-properties' " w:xpath="/ns1:coreProperties[1]/ns0:title[1]" w:storeItemID="{6C3C8BC8-F283-45AE-878A-BAB7291924A1}"/>
        <w:text/>
      </w:sdtPr>
      <w:sdtEndPr/>
      <w:sdtContent>
        <w:r w:rsidR="009321F1">
          <w:rPr>
            <w:rFonts w:eastAsiaTheme="majorEastAsia" w:cs="Arial"/>
            <w:b/>
            <w:color w:val="0B5294" w:themeColor="accent1" w:themeShade="BF"/>
            <w:sz w:val="16"/>
            <w:szCs w:val="16"/>
          </w:rPr>
          <w:t>Summary of Educational Activities</w:t>
        </w:r>
        <w:r w:rsidRPr="003C1C76">
          <w:rPr>
            <w:rFonts w:eastAsiaTheme="majorEastAsia" w:cs="Arial"/>
            <w:b/>
            <w:color w:val="0B5294" w:themeColor="accent1" w:themeShade="BF"/>
            <w:sz w:val="16"/>
            <w:szCs w:val="16"/>
          </w:rPr>
          <w:t>: Midwest Transportation Center/ISU</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076E" w14:textId="3F426DC5" w:rsidR="00137A69" w:rsidRPr="006607D3" w:rsidRDefault="00DB3DBE" w:rsidP="006607D3">
    <w:pPr>
      <w:pStyle w:val="Footer"/>
      <w:pBdr>
        <w:top w:val="single" w:sz="24" w:space="1" w:color="256091"/>
      </w:pBdr>
      <w:spacing w:after="0"/>
      <w:rPr>
        <w:rFonts w:asciiTheme="majorHAnsi" w:eastAsiaTheme="majorEastAsia" w:hAnsiTheme="majorHAnsi" w:cstheme="majorBidi"/>
        <w:color w:val="0B5294" w:themeColor="accent1" w:themeShade="BF"/>
      </w:rPr>
    </w:pPr>
    <w:sdt>
      <w:sdtPr>
        <w:rPr>
          <w:rFonts w:eastAsiaTheme="majorEastAsia" w:cs="Arial"/>
          <w:b/>
          <w:color w:val="0B5294" w:themeColor="accent1" w:themeShade="BF"/>
          <w:sz w:val="16"/>
          <w:szCs w:val="16"/>
        </w:rPr>
        <w:alias w:val="Title"/>
        <w:tag w:val=""/>
        <w:id w:val="1527369213"/>
        <w:dataBinding w:prefixMappings="xmlns:ns0='http://purl.org/dc/elements/1.1/' xmlns:ns1='http://schemas.openxmlformats.org/package/2006/metadata/core-properties' " w:xpath="/ns1:coreProperties[1]/ns0:title[1]" w:storeItemID="{6C3C8BC8-F283-45AE-878A-BAB7291924A1}"/>
        <w:text/>
      </w:sdtPr>
      <w:sdtEndPr/>
      <w:sdtContent>
        <w:r w:rsidR="009321F1">
          <w:rPr>
            <w:rFonts w:eastAsiaTheme="majorEastAsia" w:cs="Arial"/>
            <w:b/>
            <w:color w:val="0B5294" w:themeColor="accent1" w:themeShade="BF"/>
            <w:sz w:val="16"/>
            <w:szCs w:val="16"/>
          </w:rPr>
          <w:t>Summary of Educational Activities: Midwest Transportation Center/ISU</w:t>
        </w:r>
      </w:sdtContent>
    </w:sdt>
    <w:r w:rsidR="00137A69" w:rsidRPr="003C1C76">
      <w:rPr>
        <w:rFonts w:asciiTheme="majorHAnsi" w:eastAsiaTheme="majorEastAsia" w:hAnsiTheme="majorHAnsi" w:cstheme="majorBidi"/>
        <w:color w:val="0B5294" w:themeColor="accent1" w:themeShade="BF"/>
      </w:rPr>
      <w:ptab w:relativeTo="margin" w:alignment="right" w:leader="none"/>
    </w:r>
    <w:r w:rsidR="00137A69" w:rsidRPr="003C1C76">
      <w:rPr>
        <w:rFonts w:cs="Times New Roman"/>
        <w:color w:val="0B5294" w:themeColor="accent1" w:themeShade="BF"/>
      </w:rPr>
      <w:fldChar w:fldCharType="begin"/>
    </w:r>
    <w:r w:rsidR="00137A69" w:rsidRPr="003C1C76">
      <w:rPr>
        <w:rFonts w:cs="Times New Roman"/>
        <w:color w:val="0B5294" w:themeColor="accent1" w:themeShade="BF"/>
      </w:rPr>
      <w:instrText xml:space="preserve"> PAGE   \* MERGEFORMAT </w:instrText>
    </w:r>
    <w:r w:rsidR="00137A69" w:rsidRPr="003C1C76">
      <w:rPr>
        <w:rFonts w:cs="Times New Roman"/>
        <w:color w:val="0B5294" w:themeColor="accent1" w:themeShade="BF"/>
      </w:rPr>
      <w:fldChar w:fldCharType="separate"/>
    </w:r>
    <w:r w:rsidR="00A71D4E" w:rsidRPr="00A71D4E">
      <w:rPr>
        <w:rFonts w:eastAsiaTheme="majorEastAsia" w:cs="Times New Roman"/>
        <w:noProof/>
        <w:color w:val="0B5294" w:themeColor="accent1" w:themeShade="BF"/>
      </w:rPr>
      <w:t>3</w:t>
    </w:r>
    <w:r w:rsidR="00137A69" w:rsidRPr="003C1C76">
      <w:rPr>
        <w:rFonts w:eastAsiaTheme="majorEastAsia" w:cs="Times New Roman"/>
        <w:noProof/>
        <w:color w:val="0B5294"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4986" w14:textId="77777777" w:rsidR="00DB3DBE" w:rsidRDefault="00DB3DBE" w:rsidP="002155DA">
      <w:r>
        <w:separator/>
      </w:r>
    </w:p>
  </w:footnote>
  <w:footnote w:type="continuationSeparator" w:id="0">
    <w:p w14:paraId="5BF06C29" w14:textId="77777777" w:rsidR="00DB3DBE" w:rsidRDefault="00DB3DBE" w:rsidP="0021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2CC"/>
    <w:multiLevelType w:val="hybridMultilevel"/>
    <w:tmpl w:val="19AC2DD6"/>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D706D"/>
    <w:multiLevelType w:val="hybridMultilevel"/>
    <w:tmpl w:val="A0D4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6D0A"/>
    <w:multiLevelType w:val="hybridMultilevel"/>
    <w:tmpl w:val="E7A2F004"/>
    <w:lvl w:ilvl="0" w:tplc="EA660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37DB9"/>
    <w:multiLevelType w:val="hybridMultilevel"/>
    <w:tmpl w:val="F4BA1690"/>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C7D7A"/>
    <w:multiLevelType w:val="hybridMultilevel"/>
    <w:tmpl w:val="EB060496"/>
    <w:lvl w:ilvl="0" w:tplc="EA660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7633B"/>
    <w:multiLevelType w:val="hybridMultilevel"/>
    <w:tmpl w:val="13D2A828"/>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E298F"/>
    <w:multiLevelType w:val="hybridMultilevel"/>
    <w:tmpl w:val="05CE265E"/>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7293A"/>
    <w:multiLevelType w:val="hybridMultilevel"/>
    <w:tmpl w:val="9C9A4D56"/>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10969"/>
    <w:multiLevelType w:val="hybridMultilevel"/>
    <w:tmpl w:val="46E6527C"/>
    <w:lvl w:ilvl="0" w:tplc="EA660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846C9"/>
    <w:multiLevelType w:val="hybridMultilevel"/>
    <w:tmpl w:val="B9523432"/>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6300D"/>
    <w:multiLevelType w:val="hybridMultilevel"/>
    <w:tmpl w:val="26887C60"/>
    <w:lvl w:ilvl="0" w:tplc="85024838">
      <w:start w:val="1"/>
      <w:numFmt w:val="bullet"/>
      <w:lvlText w:val=""/>
      <w:lvlJc w:val="left"/>
      <w:pPr>
        <w:ind w:left="720" w:hanging="360"/>
      </w:pPr>
      <w:rPr>
        <w:rFonts w:ascii="Wingdings" w:hAnsi="Wingdings" w:hint="default"/>
        <w:color w:val="00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93DC9"/>
    <w:multiLevelType w:val="hybridMultilevel"/>
    <w:tmpl w:val="186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E4E3F"/>
    <w:multiLevelType w:val="hybridMultilevel"/>
    <w:tmpl w:val="46323C9E"/>
    <w:lvl w:ilvl="0" w:tplc="E452DB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B4931"/>
    <w:multiLevelType w:val="hybridMultilevel"/>
    <w:tmpl w:val="A12CB72A"/>
    <w:lvl w:ilvl="0" w:tplc="1E74C42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E41106F"/>
    <w:multiLevelType w:val="hybridMultilevel"/>
    <w:tmpl w:val="26AA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B3A44"/>
    <w:multiLevelType w:val="hybridMultilevel"/>
    <w:tmpl w:val="134EDFBA"/>
    <w:lvl w:ilvl="0" w:tplc="B974EE1E">
      <w:start w:val="1"/>
      <w:numFmt w:val="bullet"/>
      <w:pStyle w:val="bullet"/>
      <w:lvlText w:val=""/>
      <w:lvlJc w:val="left"/>
      <w:pPr>
        <w:tabs>
          <w:tab w:val="num" w:pos="720"/>
        </w:tabs>
        <w:ind w:left="72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57D18F2"/>
    <w:multiLevelType w:val="hybridMultilevel"/>
    <w:tmpl w:val="5B6258F0"/>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22ABB"/>
    <w:multiLevelType w:val="hybridMultilevel"/>
    <w:tmpl w:val="ED1251A6"/>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932F7"/>
    <w:multiLevelType w:val="hybridMultilevel"/>
    <w:tmpl w:val="E1A0624C"/>
    <w:lvl w:ilvl="0" w:tplc="85024838">
      <w:start w:val="1"/>
      <w:numFmt w:val="bullet"/>
      <w:lvlText w:val=""/>
      <w:lvlJc w:val="left"/>
      <w:pPr>
        <w:ind w:left="1080" w:hanging="360"/>
      </w:pPr>
      <w:rPr>
        <w:rFonts w:ascii="Wingdings" w:hAnsi="Wingdings" w:hint="default"/>
        <w:color w:val="0066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377887"/>
    <w:multiLevelType w:val="hybridMultilevel"/>
    <w:tmpl w:val="6F2A3EA0"/>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6583A"/>
    <w:multiLevelType w:val="hybridMultilevel"/>
    <w:tmpl w:val="851E34BC"/>
    <w:lvl w:ilvl="0" w:tplc="BEDECA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60AF57BB"/>
    <w:multiLevelType w:val="hybridMultilevel"/>
    <w:tmpl w:val="E6FE27BE"/>
    <w:lvl w:ilvl="0" w:tplc="7B7A7CC4">
      <w:start w:val="2"/>
      <w:numFmt w:val="decimal"/>
      <w:pStyle w:val="CVPub"/>
      <w:lvlText w:val="%1."/>
      <w:lvlJc w:val="left"/>
      <w:pPr>
        <w:tabs>
          <w:tab w:val="num" w:pos="1008"/>
        </w:tabs>
        <w:ind w:left="864" w:hanging="504"/>
      </w:pPr>
      <w:rPr>
        <w:rFonts w:ascii="Times New Roman" w:hAnsi="Times New Roman" w:cs="Times New Roman" w:hint="default"/>
        <w:b w:val="0"/>
        <w:i w:val="0"/>
        <w:caps w:val="0"/>
        <w:strike w:val="0"/>
        <w:dstrike w:val="0"/>
        <w:vanish w:val="0"/>
        <w:webHidden w:val="0"/>
        <w:color w:val="000000"/>
        <w:sz w:val="22"/>
        <w:szCs w:val="22"/>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2AB1643"/>
    <w:multiLevelType w:val="hybridMultilevel"/>
    <w:tmpl w:val="79C63388"/>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B2114"/>
    <w:multiLevelType w:val="hybridMultilevel"/>
    <w:tmpl w:val="4D12033A"/>
    <w:lvl w:ilvl="0" w:tplc="85024838">
      <w:start w:val="1"/>
      <w:numFmt w:val="bullet"/>
      <w:lvlText w:val=""/>
      <w:lvlJc w:val="left"/>
      <w:pPr>
        <w:ind w:left="720" w:hanging="360"/>
      </w:pPr>
      <w:rPr>
        <w:rFonts w:ascii="Wingdings" w:hAnsi="Wingdings" w:hint="default"/>
        <w:color w:val="006600"/>
      </w:rPr>
    </w:lvl>
    <w:lvl w:ilvl="1" w:tplc="85024838">
      <w:start w:val="1"/>
      <w:numFmt w:val="bullet"/>
      <w:lvlText w:val=""/>
      <w:lvlJc w:val="left"/>
      <w:pPr>
        <w:ind w:left="1440" w:hanging="360"/>
      </w:pPr>
      <w:rPr>
        <w:rFonts w:ascii="Wingdings" w:hAnsi="Wingdings" w:hint="default"/>
        <w:color w:val="00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D6ABE"/>
    <w:multiLevelType w:val="hybridMultilevel"/>
    <w:tmpl w:val="A7EED7FE"/>
    <w:lvl w:ilvl="0" w:tplc="85024838">
      <w:start w:val="1"/>
      <w:numFmt w:val="bullet"/>
      <w:lvlText w:val=""/>
      <w:lvlJc w:val="left"/>
      <w:pPr>
        <w:ind w:left="360" w:hanging="360"/>
      </w:pPr>
      <w:rPr>
        <w:rFonts w:ascii="Wingdings" w:hAnsi="Wingdings" w:hint="default"/>
        <w:color w:val="00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16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4D755D3"/>
    <w:multiLevelType w:val="hybridMultilevel"/>
    <w:tmpl w:val="F33CE048"/>
    <w:lvl w:ilvl="0" w:tplc="EA660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66D23"/>
    <w:multiLevelType w:val="hybridMultilevel"/>
    <w:tmpl w:val="13A29C66"/>
    <w:lvl w:ilvl="0" w:tplc="78027416">
      <w:start w:val="1"/>
      <w:numFmt w:val="bullet"/>
      <w:pStyle w:val="ListParagraph"/>
      <w:lvlText w:val=""/>
      <w:lvlJc w:val="left"/>
      <w:pPr>
        <w:ind w:left="360" w:hanging="360"/>
      </w:pPr>
      <w:rPr>
        <w:rFonts w:ascii="Wingdings" w:hAnsi="Wingdings" w:hint="default"/>
        <w:color w:val="0066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EC2048"/>
    <w:multiLevelType w:val="hybridMultilevel"/>
    <w:tmpl w:val="136C7C06"/>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24769"/>
    <w:multiLevelType w:val="hybridMultilevel"/>
    <w:tmpl w:val="76286D0C"/>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7748B"/>
    <w:multiLevelType w:val="hybridMultilevel"/>
    <w:tmpl w:val="89506810"/>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E2036"/>
    <w:multiLevelType w:val="hybridMultilevel"/>
    <w:tmpl w:val="04D01BC4"/>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ED036B"/>
    <w:multiLevelType w:val="singleLevel"/>
    <w:tmpl w:val="9BA8FF86"/>
    <w:lvl w:ilvl="0">
      <w:start w:val="1"/>
      <w:numFmt w:val="bullet"/>
      <w:pStyle w:val="t2a"/>
      <w:lvlText w:val=""/>
      <w:lvlJc w:val="left"/>
      <w:pPr>
        <w:tabs>
          <w:tab w:val="num" w:pos="634"/>
        </w:tabs>
        <w:ind w:left="274"/>
      </w:pPr>
      <w:rPr>
        <w:rFonts w:ascii="Wingdings 3" w:hAnsi="Wingdings 3" w:hint="default"/>
        <w:sz w:val="18"/>
      </w:rPr>
    </w:lvl>
  </w:abstractNum>
  <w:abstractNum w:abstractNumId="33">
    <w:nsid w:val="72962F64"/>
    <w:multiLevelType w:val="hybridMultilevel"/>
    <w:tmpl w:val="77FC8958"/>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D0A97"/>
    <w:multiLevelType w:val="hybridMultilevel"/>
    <w:tmpl w:val="12CA550A"/>
    <w:lvl w:ilvl="0" w:tplc="B05C273A">
      <w:start w:val="1"/>
      <w:numFmt w:val="bullet"/>
      <w:pStyle w:val="DTSboldbulletheading"/>
      <w:lvlText w:val=""/>
      <w:lvlJc w:val="left"/>
      <w:pPr>
        <w:ind w:left="360" w:hanging="360"/>
      </w:pPr>
      <w:rPr>
        <w:rFonts w:ascii="ZapfDingbats BT" w:hAnsi="ZapfDingbats BT" w:hint="default"/>
        <w:color w:val="10CF9B" w:themeColor="accent4"/>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788C602A"/>
    <w:multiLevelType w:val="hybridMultilevel"/>
    <w:tmpl w:val="E76EEAF0"/>
    <w:lvl w:ilvl="0" w:tplc="85024838">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43AC7"/>
    <w:multiLevelType w:val="hybridMultilevel"/>
    <w:tmpl w:val="E9E6BA58"/>
    <w:lvl w:ilvl="0" w:tplc="676C2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2"/>
  </w:num>
  <w:num w:numId="4">
    <w:abstractNumId w:val="27"/>
  </w:num>
  <w:num w:numId="5">
    <w:abstractNumId w:val="15"/>
  </w:num>
  <w:num w:numId="6">
    <w:abstractNumId w:val="14"/>
  </w:num>
  <w:num w:numId="7">
    <w:abstractNumId w:val="36"/>
  </w:num>
  <w:num w:numId="8">
    <w:abstractNumId w:val="12"/>
  </w:num>
  <w:num w:numId="9">
    <w:abstractNumId w:val="26"/>
  </w:num>
  <w:num w:numId="10">
    <w:abstractNumId w:val="23"/>
  </w:num>
  <w:num w:numId="11">
    <w:abstractNumId w:val="1"/>
  </w:num>
  <w:num w:numId="12">
    <w:abstractNumId w:val="11"/>
  </w:num>
  <w:num w:numId="13">
    <w:abstractNumId w:val="4"/>
  </w:num>
  <w:num w:numId="14">
    <w:abstractNumId w:val="8"/>
  </w:num>
  <w:num w:numId="15">
    <w:abstractNumId w:val="2"/>
  </w:num>
  <w:num w:numId="16">
    <w:abstractNumId w:val="10"/>
  </w:num>
  <w:num w:numId="17">
    <w:abstractNumId w:val="18"/>
  </w:num>
  <w:num w:numId="18">
    <w:abstractNumId w:val="35"/>
  </w:num>
  <w:num w:numId="19">
    <w:abstractNumId w:val="7"/>
  </w:num>
  <w:num w:numId="20">
    <w:abstractNumId w:val="16"/>
  </w:num>
  <w:num w:numId="21">
    <w:abstractNumId w:val="0"/>
  </w:num>
  <w:num w:numId="22">
    <w:abstractNumId w:val="33"/>
  </w:num>
  <w:num w:numId="23">
    <w:abstractNumId w:val="9"/>
  </w:num>
  <w:num w:numId="24">
    <w:abstractNumId w:val="24"/>
  </w:num>
  <w:num w:numId="25">
    <w:abstractNumId w:val="17"/>
  </w:num>
  <w:num w:numId="26">
    <w:abstractNumId w:val="30"/>
  </w:num>
  <w:num w:numId="27">
    <w:abstractNumId w:val="6"/>
  </w:num>
  <w:num w:numId="28">
    <w:abstractNumId w:val="19"/>
  </w:num>
  <w:num w:numId="29">
    <w:abstractNumId w:val="3"/>
  </w:num>
  <w:num w:numId="30">
    <w:abstractNumId w:val="5"/>
  </w:num>
  <w:num w:numId="31">
    <w:abstractNumId w:val="28"/>
  </w:num>
  <w:num w:numId="32">
    <w:abstractNumId w:val="20"/>
  </w:num>
  <w:num w:numId="33">
    <w:abstractNumId w:val="27"/>
  </w:num>
  <w:num w:numId="34">
    <w:abstractNumId w:val="22"/>
  </w:num>
  <w:num w:numId="35">
    <w:abstractNumId w:val="29"/>
  </w:num>
  <w:num w:numId="36">
    <w:abstractNumId w:val="25"/>
  </w:num>
  <w:num w:numId="37">
    <w:abstractNumId w:val="13"/>
  </w:num>
  <w:num w:numId="38">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ea5asp5pdaw0epp9i55af2efpewszwvs5p&quot;&gt;Basak&lt;record-ids&gt;&lt;item&gt;779&lt;/item&gt;&lt;item&gt;780&lt;/item&gt;&lt;item&gt;781&lt;/item&gt;&lt;item&gt;782&lt;/item&gt;&lt;item&gt;783&lt;/item&gt;&lt;item&gt;784&lt;/item&gt;&lt;/record-ids&gt;&lt;/item&gt;&lt;/Libraries&gt;"/>
  </w:docVars>
  <w:rsids>
    <w:rsidRoot w:val="002155DA"/>
    <w:rsid w:val="0000004A"/>
    <w:rsid w:val="00000409"/>
    <w:rsid w:val="00001F0C"/>
    <w:rsid w:val="00003170"/>
    <w:rsid w:val="0000357A"/>
    <w:rsid w:val="0000491A"/>
    <w:rsid w:val="0000493C"/>
    <w:rsid w:val="00005F3B"/>
    <w:rsid w:val="000071BC"/>
    <w:rsid w:val="000108B3"/>
    <w:rsid w:val="00010C39"/>
    <w:rsid w:val="00011807"/>
    <w:rsid w:val="0001213A"/>
    <w:rsid w:val="00014D01"/>
    <w:rsid w:val="00015B24"/>
    <w:rsid w:val="00017518"/>
    <w:rsid w:val="0002184E"/>
    <w:rsid w:val="00022085"/>
    <w:rsid w:val="00022A85"/>
    <w:rsid w:val="00022CD4"/>
    <w:rsid w:val="00022F84"/>
    <w:rsid w:val="0002321D"/>
    <w:rsid w:val="00024B53"/>
    <w:rsid w:val="00025326"/>
    <w:rsid w:val="00026711"/>
    <w:rsid w:val="00026A1C"/>
    <w:rsid w:val="000276E9"/>
    <w:rsid w:val="000277DA"/>
    <w:rsid w:val="000300E1"/>
    <w:rsid w:val="00030154"/>
    <w:rsid w:val="000310C3"/>
    <w:rsid w:val="000314BE"/>
    <w:rsid w:val="00037C44"/>
    <w:rsid w:val="0004045A"/>
    <w:rsid w:val="000413BE"/>
    <w:rsid w:val="0004153C"/>
    <w:rsid w:val="00041812"/>
    <w:rsid w:val="0004519E"/>
    <w:rsid w:val="0004534E"/>
    <w:rsid w:val="000460ED"/>
    <w:rsid w:val="00047227"/>
    <w:rsid w:val="00047C4A"/>
    <w:rsid w:val="00047E11"/>
    <w:rsid w:val="00047E79"/>
    <w:rsid w:val="00050C6F"/>
    <w:rsid w:val="00051014"/>
    <w:rsid w:val="00051100"/>
    <w:rsid w:val="00051A42"/>
    <w:rsid w:val="00051D6C"/>
    <w:rsid w:val="00051DD8"/>
    <w:rsid w:val="000520C6"/>
    <w:rsid w:val="000528FE"/>
    <w:rsid w:val="0005323B"/>
    <w:rsid w:val="0005408E"/>
    <w:rsid w:val="0005478C"/>
    <w:rsid w:val="000551BF"/>
    <w:rsid w:val="000556B6"/>
    <w:rsid w:val="00060935"/>
    <w:rsid w:val="00060B12"/>
    <w:rsid w:val="000633CA"/>
    <w:rsid w:val="00064ACD"/>
    <w:rsid w:val="00064DA3"/>
    <w:rsid w:val="00064FA6"/>
    <w:rsid w:val="00066251"/>
    <w:rsid w:val="00066658"/>
    <w:rsid w:val="00070AFB"/>
    <w:rsid w:val="000721CD"/>
    <w:rsid w:val="00072B6C"/>
    <w:rsid w:val="000741A7"/>
    <w:rsid w:val="000759B8"/>
    <w:rsid w:val="00076A82"/>
    <w:rsid w:val="00076F8D"/>
    <w:rsid w:val="00077802"/>
    <w:rsid w:val="000779E0"/>
    <w:rsid w:val="0008208E"/>
    <w:rsid w:val="00082F0C"/>
    <w:rsid w:val="0008376B"/>
    <w:rsid w:val="0008419E"/>
    <w:rsid w:val="00092622"/>
    <w:rsid w:val="00092F72"/>
    <w:rsid w:val="000957F9"/>
    <w:rsid w:val="00096503"/>
    <w:rsid w:val="00096583"/>
    <w:rsid w:val="000A19EC"/>
    <w:rsid w:val="000A2C5F"/>
    <w:rsid w:val="000A2FC1"/>
    <w:rsid w:val="000A309C"/>
    <w:rsid w:val="000A3EC4"/>
    <w:rsid w:val="000A6E97"/>
    <w:rsid w:val="000A730D"/>
    <w:rsid w:val="000B03D3"/>
    <w:rsid w:val="000B1199"/>
    <w:rsid w:val="000B28A0"/>
    <w:rsid w:val="000B28F6"/>
    <w:rsid w:val="000B2A62"/>
    <w:rsid w:val="000B456A"/>
    <w:rsid w:val="000B466D"/>
    <w:rsid w:val="000B53BD"/>
    <w:rsid w:val="000B56E7"/>
    <w:rsid w:val="000B5EF1"/>
    <w:rsid w:val="000B6CD2"/>
    <w:rsid w:val="000B6E69"/>
    <w:rsid w:val="000B7277"/>
    <w:rsid w:val="000C0639"/>
    <w:rsid w:val="000C1512"/>
    <w:rsid w:val="000C1CD3"/>
    <w:rsid w:val="000C3273"/>
    <w:rsid w:val="000C3846"/>
    <w:rsid w:val="000C4802"/>
    <w:rsid w:val="000C4B58"/>
    <w:rsid w:val="000C57A0"/>
    <w:rsid w:val="000C5920"/>
    <w:rsid w:val="000C68B2"/>
    <w:rsid w:val="000C6DA8"/>
    <w:rsid w:val="000D0284"/>
    <w:rsid w:val="000D1D3B"/>
    <w:rsid w:val="000D1F17"/>
    <w:rsid w:val="000D2309"/>
    <w:rsid w:val="000D2E6F"/>
    <w:rsid w:val="000D320E"/>
    <w:rsid w:val="000D35F5"/>
    <w:rsid w:val="000D3DC5"/>
    <w:rsid w:val="000D3DC8"/>
    <w:rsid w:val="000D570B"/>
    <w:rsid w:val="000D5755"/>
    <w:rsid w:val="000D5A69"/>
    <w:rsid w:val="000D6184"/>
    <w:rsid w:val="000D660A"/>
    <w:rsid w:val="000D6942"/>
    <w:rsid w:val="000D7474"/>
    <w:rsid w:val="000D7824"/>
    <w:rsid w:val="000D7EDB"/>
    <w:rsid w:val="000E007C"/>
    <w:rsid w:val="000E14F4"/>
    <w:rsid w:val="000E25EB"/>
    <w:rsid w:val="000E2ACB"/>
    <w:rsid w:val="000E2E20"/>
    <w:rsid w:val="000E34A7"/>
    <w:rsid w:val="000E3D52"/>
    <w:rsid w:val="000E48E7"/>
    <w:rsid w:val="000E718F"/>
    <w:rsid w:val="000E73B6"/>
    <w:rsid w:val="000E7DA8"/>
    <w:rsid w:val="000F01A2"/>
    <w:rsid w:val="000F0BD8"/>
    <w:rsid w:val="000F0C36"/>
    <w:rsid w:val="000F0DC7"/>
    <w:rsid w:val="000F18DF"/>
    <w:rsid w:val="000F19E1"/>
    <w:rsid w:val="000F21A8"/>
    <w:rsid w:val="000F2D48"/>
    <w:rsid w:val="000F3120"/>
    <w:rsid w:val="000F4199"/>
    <w:rsid w:val="000F5CE0"/>
    <w:rsid w:val="000F7EDC"/>
    <w:rsid w:val="0010205C"/>
    <w:rsid w:val="0010295A"/>
    <w:rsid w:val="0010383D"/>
    <w:rsid w:val="00104D9A"/>
    <w:rsid w:val="00105641"/>
    <w:rsid w:val="0010610D"/>
    <w:rsid w:val="00107295"/>
    <w:rsid w:val="00107B13"/>
    <w:rsid w:val="001101CE"/>
    <w:rsid w:val="001108D6"/>
    <w:rsid w:val="001111A4"/>
    <w:rsid w:val="00112B07"/>
    <w:rsid w:val="00113F9C"/>
    <w:rsid w:val="00114328"/>
    <w:rsid w:val="00114360"/>
    <w:rsid w:val="00114FB3"/>
    <w:rsid w:val="0011713C"/>
    <w:rsid w:val="00117BC8"/>
    <w:rsid w:val="00120736"/>
    <w:rsid w:val="001221DC"/>
    <w:rsid w:val="001222AD"/>
    <w:rsid w:val="00122CC7"/>
    <w:rsid w:val="0012306B"/>
    <w:rsid w:val="0012466E"/>
    <w:rsid w:val="00125DE7"/>
    <w:rsid w:val="001260CB"/>
    <w:rsid w:val="00130167"/>
    <w:rsid w:val="0013157F"/>
    <w:rsid w:val="0013307D"/>
    <w:rsid w:val="001345F9"/>
    <w:rsid w:val="0013536A"/>
    <w:rsid w:val="00135C74"/>
    <w:rsid w:val="00136FA2"/>
    <w:rsid w:val="00137A69"/>
    <w:rsid w:val="00140B5D"/>
    <w:rsid w:val="00140D6C"/>
    <w:rsid w:val="00140DD2"/>
    <w:rsid w:val="00140F49"/>
    <w:rsid w:val="00143550"/>
    <w:rsid w:val="001436B7"/>
    <w:rsid w:val="00144A24"/>
    <w:rsid w:val="00145E7A"/>
    <w:rsid w:val="001474AE"/>
    <w:rsid w:val="00150070"/>
    <w:rsid w:val="00151DBF"/>
    <w:rsid w:val="00151E4E"/>
    <w:rsid w:val="00151F63"/>
    <w:rsid w:val="00152E1C"/>
    <w:rsid w:val="00152EEF"/>
    <w:rsid w:val="001539ED"/>
    <w:rsid w:val="00154F40"/>
    <w:rsid w:val="00156309"/>
    <w:rsid w:val="00156A43"/>
    <w:rsid w:val="00160A7F"/>
    <w:rsid w:val="00163218"/>
    <w:rsid w:val="00163376"/>
    <w:rsid w:val="00164081"/>
    <w:rsid w:val="00164E27"/>
    <w:rsid w:val="00165A23"/>
    <w:rsid w:val="0016622A"/>
    <w:rsid w:val="001663AB"/>
    <w:rsid w:val="00166D43"/>
    <w:rsid w:val="00170647"/>
    <w:rsid w:val="0017092A"/>
    <w:rsid w:val="00170946"/>
    <w:rsid w:val="001728F8"/>
    <w:rsid w:val="00172A00"/>
    <w:rsid w:val="00173C5C"/>
    <w:rsid w:val="00176B7B"/>
    <w:rsid w:val="00177473"/>
    <w:rsid w:val="00177E7B"/>
    <w:rsid w:val="001808FD"/>
    <w:rsid w:val="00180DED"/>
    <w:rsid w:val="00182FAB"/>
    <w:rsid w:val="00183CAC"/>
    <w:rsid w:val="001840FD"/>
    <w:rsid w:val="001847B7"/>
    <w:rsid w:val="00184A4C"/>
    <w:rsid w:val="0018593D"/>
    <w:rsid w:val="00185E03"/>
    <w:rsid w:val="00185FDA"/>
    <w:rsid w:val="00186440"/>
    <w:rsid w:val="0018702F"/>
    <w:rsid w:val="00187E48"/>
    <w:rsid w:val="0019040B"/>
    <w:rsid w:val="00192053"/>
    <w:rsid w:val="00192975"/>
    <w:rsid w:val="00193D2E"/>
    <w:rsid w:val="00194964"/>
    <w:rsid w:val="00194C81"/>
    <w:rsid w:val="0019537F"/>
    <w:rsid w:val="001A0CAF"/>
    <w:rsid w:val="001A2867"/>
    <w:rsid w:val="001A2E21"/>
    <w:rsid w:val="001A3CC3"/>
    <w:rsid w:val="001A556D"/>
    <w:rsid w:val="001A7234"/>
    <w:rsid w:val="001A7AFE"/>
    <w:rsid w:val="001B022F"/>
    <w:rsid w:val="001B02CA"/>
    <w:rsid w:val="001B0EED"/>
    <w:rsid w:val="001B178A"/>
    <w:rsid w:val="001B4A45"/>
    <w:rsid w:val="001B4DC6"/>
    <w:rsid w:val="001B5BA6"/>
    <w:rsid w:val="001B614B"/>
    <w:rsid w:val="001B70C0"/>
    <w:rsid w:val="001B710C"/>
    <w:rsid w:val="001B7AC2"/>
    <w:rsid w:val="001C00F4"/>
    <w:rsid w:val="001C0DAD"/>
    <w:rsid w:val="001C2A06"/>
    <w:rsid w:val="001C4C8C"/>
    <w:rsid w:val="001C4ED1"/>
    <w:rsid w:val="001C63CF"/>
    <w:rsid w:val="001C684A"/>
    <w:rsid w:val="001C6B89"/>
    <w:rsid w:val="001C70A8"/>
    <w:rsid w:val="001C79B3"/>
    <w:rsid w:val="001D0A14"/>
    <w:rsid w:val="001D26E6"/>
    <w:rsid w:val="001D3B46"/>
    <w:rsid w:val="001D3CB3"/>
    <w:rsid w:val="001D3E04"/>
    <w:rsid w:val="001D48C3"/>
    <w:rsid w:val="001D4FBF"/>
    <w:rsid w:val="001D5121"/>
    <w:rsid w:val="001D6401"/>
    <w:rsid w:val="001D7187"/>
    <w:rsid w:val="001D79BC"/>
    <w:rsid w:val="001D7AF2"/>
    <w:rsid w:val="001D7FF4"/>
    <w:rsid w:val="001E1115"/>
    <w:rsid w:val="001E2577"/>
    <w:rsid w:val="001E2BEE"/>
    <w:rsid w:val="001E30DF"/>
    <w:rsid w:val="001E35B3"/>
    <w:rsid w:val="001E3D48"/>
    <w:rsid w:val="001E3F12"/>
    <w:rsid w:val="001E4503"/>
    <w:rsid w:val="001E4FD9"/>
    <w:rsid w:val="001E6C8C"/>
    <w:rsid w:val="001F0785"/>
    <w:rsid w:val="001F3D0B"/>
    <w:rsid w:val="001F3D19"/>
    <w:rsid w:val="001F61EA"/>
    <w:rsid w:val="001F7077"/>
    <w:rsid w:val="001F7195"/>
    <w:rsid w:val="00200F32"/>
    <w:rsid w:val="002013EB"/>
    <w:rsid w:val="00202AD2"/>
    <w:rsid w:val="00202E68"/>
    <w:rsid w:val="00204555"/>
    <w:rsid w:val="00205DF2"/>
    <w:rsid w:val="00207500"/>
    <w:rsid w:val="00207D1A"/>
    <w:rsid w:val="00210012"/>
    <w:rsid w:val="00210310"/>
    <w:rsid w:val="0021039E"/>
    <w:rsid w:val="00211317"/>
    <w:rsid w:val="0021134C"/>
    <w:rsid w:val="002121F0"/>
    <w:rsid w:val="00212693"/>
    <w:rsid w:val="002132BA"/>
    <w:rsid w:val="00214893"/>
    <w:rsid w:val="002149FA"/>
    <w:rsid w:val="00214C6E"/>
    <w:rsid w:val="002155DA"/>
    <w:rsid w:val="00216F17"/>
    <w:rsid w:val="002173B2"/>
    <w:rsid w:val="00220F9E"/>
    <w:rsid w:val="0022386A"/>
    <w:rsid w:val="00224BE6"/>
    <w:rsid w:val="00224DC8"/>
    <w:rsid w:val="00224FCF"/>
    <w:rsid w:val="00225552"/>
    <w:rsid w:val="002257CE"/>
    <w:rsid w:val="00227302"/>
    <w:rsid w:val="00230211"/>
    <w:rsid w:val="002309A1"/>
    <w:rsid w:val="0023151D"/>
    <w:rsid w:val="00232368"/>
    <w:rsid w:val="00233372"/>
    <w:rsid w:val="00235531"/>
    <w:rsid w:val="00235870"/>
    <w:rsid w:val="00236C4B"/>
    <w:rsid w:val="00240231"/>
    <w:rsid w:val="002404C4"/>
    <w:rsid w:val="002404D2"/>
    <w:rsid w:val="002427D8"/>
    <w:rsid w:val="0024348B"/>
    <w:rsid w:val="00243633"/>
    <w:rsid w:val="00243724"/>
    <w:rsid w:val="00243DB3"/>
    <w:rsid w:val="00244633"/>
    <w:rsid w:val="00246753"/>
    <w:rsid w:val="002471B0"/>
    <w:rsid w:val="0025126F"/>
    <w:rsid w:val="0025151D"/>
    <w:rsid w:val="00253571"/>
    <w:rsid w:val="00254A8D"/>
    <w:rsid w:val="002567A5"/>
    <w:rsid w:val="002625CB"/>
    <w:rsid w:val="00262DC8"/>
    <w:rsid w:val="00263222"/>
    <w:rsid w:val="002638F0"/>
    <w:rsid w:val="002639E4"/>
    <w:rsid w:val="00263B30"/>
    <w:rsid w:val="0026447E"/>
    <w:rsid w:val="002650DA"/>
    <w:rsid w:val="002663F5"/>
    <w:rsid w:val="00266763"/>
    <w:rsid w:val="002675F0"/>
    <w:rsid w:val="002676BD"/>
    <w:rsid w:val="00267755"/>
    <w:rsid w:val="002701A3"/>
    <w:rsid w:val="00271550"/>
    <w:rsid w:val="00272E2B"/>
    <w:rsid w:val="0027372E"/>
    <w:rsid w:val="00273BB6"/>
    <w:rsid w:val="00275B9C"/>
    <w:rsid w:val="00276909"/>
    <w:rsid w:val="00280324"/>
    <w:rsid w:val="002808EA"/>
    <w:rsid w:val="002810A0"/>
    <w:rsid w:val="00281797"/>
    <w:rsid w:val="0028285A"/>
    <w:rsid w:val="00283DF6"/>
    <w:rsid w:val="002846DE"/>
    <w:rsid w:val="002858CA"/>
    <w:rsid w:val="00286887"/>
    <w:rsid w:val="00286C08"/>
    <w:rsid w:val="00286F5F"/>
    <w:rsid w:val="002874C2"/>
    <w:rsid w:val="00287ACF"/>
    <w:rsid w:val="00290D0E"/>
    <w:rsid w:val="002910D2"/>
    <w:rsid w:val="0029142D"/>
    <w:rsid w:val="00291660"/>
    <w:rsid w:val="00293BB1"/>
    <w:rsid w:val="0029400E"/>
    <w:rsid w:val="00296FFF"/>
    <w:rsid w:val="00297310"/>
    <w:rsid w:val="002A0341"/>
    <w:rsid w:val="002A065B"/>
    <w:rsid w:val="002A1FE9"/>
    <w:rsid w:val="002A2580"/>
    <w:rsid w:val="002A295A"/>
    <w:rsid w:val="002A353B"/>
    <w:rsid w:val="002A3609"/>
    <w:rsid w:val="002A4259"/>
    <w:rsid w:val="002A69D8"/>
    <w:rsid w:val="002A72EA"/>
    <w:rsid w:val="002B05BC"/>
    <w:rsid w:val="002B0932"/>
    <w:rsid w:val="002B0944"/>
    <w:rsid w:val="002B0AD3"/>
    <w:rsid w:val="002B52B0"/>
    <w:rsid w:val="002B53FD"/>
    <w:rsid w:val="002B5A72"/>
    <w:rsid w:val="002C1E51"/>
    <w:rsid w:val="002C329E"/>
    <w:rsid w:val="002C4079"/>
    <w:rsid w:val="002C5558"/>
    <w:rsid w:val="002C55C9"/>
    <w:rsid w:val="002C6963"/>
    <w:rsid w:val="002C6D97"/>
    <w:rsid w:val="002C6E04"/>
    <w:rsid w:val="002C6F13"/>
    <w:rsid w:val="002D15EB"/>
    <w:rsid w:val="002D17FD"/>
    <w:rsid w:val="002D2DA6"/>
    <w:rsid w:val="002D3F0C"/>
    <w:rsid w:val="002D621B"/>
    <w:rsid w:val="002D7D2B"/>
    <w:rsid w:val="002D7D54"/>
    <w:rsid w:val="002D7FDF"/>
    <w:rsid w:val="002E00FC"/>
    <w:rsid w:val="002E01D7"/>
    <w:rsid w:val="002E03F0"/>
    <w:rsid w:val="002E0875"/>
    <w:rsid w:val="002E0B29"/>
    <w:rsid w:val="002E149E"/>
    <w:rsid w:val="002E15E9"/>
    <w:rsid w:val="002E2017"/>
    <w:rsid w:val="002E249D"/>
    <w:rsid w:val="002E2D69"/>
    <w:rsid w:val="002E3089"/>
    <w:rsid w:val="002E3220"/>
    <w:rsid w:val="002E3349"/>
    <w:rsid w:val="002E5955"/>
    <w:rsid w:val="002E613A"/>
    <w:rsid w:val="002F095A"/>
    <w:rsid w:val="002F1BBE"/>
    <w:rsid w:val="002F1C55"/>
    <w:rsid w:val="002F2ACA"/>
    <w:rsid w:val="002F2BB3"/>
    <w:rsid w:val="002F3FAB"/>
    <w:rsid w:val="002F4365"/>
    <w:rsid w:val="002F5F11"/>
    <w:rsid w:val="002F77A4"/>
    <w:rsid w:val="002F79B9"/>
    <w:rsid w:val="002F7AF1"/>
    <w:rsid w:val="003001FC"/>
    <w:rsid w:val="00302A88"/>
    <w:rsid w:val="00303614"/>
    <w:rsid w:val="00305C8F"/>
    <w:rsid w:val="00307D01"/>
    <w:rsid w:val="0031029E"/>
    <w:rsid w:val="00310A09"/>
    <w:rsid w:val="00310E38"/>
    <w:rsid w:val="003110EB"/>
    <w:rsid w:val="00311663"/>
    <w:rsid w:val="003118CC"/>
    <w:rsid w:val="00311C0F"/>
    <w:rsid w:val="00312DE5"/>
    <w:rsid w:val="00313B53"/>
    <w:rsid w:val="00313D88"/>
    <w:rsid w:val="00316095"/>
    <w:rsid w:val="00316C11"/>
    <w:rsid w:val="00320D60"/>
    <w:rsid w:val="0032203F"/>
    <w:rsid w:val="00322A36"/>
    <w:rsid w:val="00323A77"/>
    <w:rsid w:val="00324337"/>
    <w:rsid w:val="00324DEE"/>
    <w:rsid w:val="003252B6"/>
    <w:rsid w:val="00326FAB"/>
    <w:rsid w:val="0033084C"/>
    <w:rsid w:val="00330AF2"/>
    <w:rsid w:val="003321E6"/>
    <w:rsid w:val="00332E33"/>
    <w:rsid w:val="00333CD0"/>
    <w:rsid w:val="003343DE"/>
    <w:rsid w:val="00335884"/>
    <w:rsid w:val="00335D67"/>
    <w:rsid w:val="0033617A"/>
    <w:rsid w:val="00336C51"/>
    <w:rsid w:val="0033748F"/>
    <w:rsid w:val="00337793"/>
    <w:rsid w:val="00337910"/>
    <w:rsid w:val="00337B6D"/>
    <w:rsid w:val="003420A7"/>
    <w:rsid w:val="00342119"/>
    <w:rsid w:val="00342DB5"/>
    <w:rsid w:val="00344CC7"/>
    <w:rsid w:val="00345C28"/>
    <w:rsid w:val="003468CC"/>
    <w:rsid w:val="00346AF3"/>
    <w:rsid w:val="00347B7E"/>
    <w:rsid w:val="00347B9F"/>
    <w:rsid w:val="00350790"/>
    <w:rsid w:val="00351800"/>
    <w:rsid w:val="003519CE"/>
    <w:rsid w:val="00352F25"/>
    <w:rsid w:val="00353834"/>
    <w:rsid w:val="003548F9"/>
    <w:rsid w:val="003555D8"/>
    <w:rsid w:val="00355AFF"/>
    <w:rsid w:val="00355D16"/>
    <w:rsid w:val="0035646A"/>
    <w:rsid w:val="00357352"/>
    <w:rsid w:val="00357A8A"/>
    <w:rsid w:val="003603A4"/>
    <w:rsid w:val="00362730"/>
    <w:rsid w:val="0036382C"/>
    <w:rsid w:val="00364E1E"/>
    <w:rsid w:val="003655FF"/>
    <w:rsid w:val="003673A8"/>
    <w:rsid w:val="0036779D"/>
    <w:rsid w:val="00371291"/>
    <w:rsid w:val="00371EB9"/>
    <w:rsid w:val="00372175"/>
    <w:rsid w:val="003721DB"/>
    <w:rsid w:val="003729F7"/>
    <w:rsid w:val="00372CF0"/>
    <w:rsid w:val="00373C9B"/>
    <w:rsid w:val="00376422"/>
    <w:rsid w:val="00377CC1"/>
    <w:rsid w:val="003822C1"/>
    <w:rsid w:val="00383066"/>
    <w:rsid w:val="003832CF"/>
    <w:rsid w:val="00384513"/>
    <w:rsid w:val="00385A81"/>
    <w:rsid w:val="00385CD9"/>
    <w:rsid w:val="00385DE4"/>
    <w:rsid w:val="00387613"/>
    <w:rsid w:val="003879BD"/>
    <w:rsid w:val="00387CD0"/>
    <w:rsid w:val="00387EA8"/>
    <w:rsid w:val="00390450"/>
    <w:rsid w:val="00391680"/>
    <w:rsid w:val="003925E1"/>
    <w:rsid w:val="003932D7"/>
    <w:rsid w:val="00393593"/>
    <w:rsid w:val="00394851"/>
    <w:rsid w:val="00394882"/>
    <w:rsid w:val="00397C1B"/>
    <w:rsid w:val="003A0093"/>
    <w:rsid w:val="003A0692"/>
    <w:rsid w:val="003A084A"/>
    <w:rsid w:val="003A13D3"/>
    <w:rsid w:val="003A1DE0"/>
    <w:rsid w:val="003A26D6"/>
    <w:rsid w:val="003A274F"/>
    <w:rsid w:val="003A31FA"/>
    <w:rsid w:val="003A3410"/>
    <w:rsid w:val="003A42FE"/>
    <w:rsid w:val="003A5BDA"/>
    <w:rsid w:val="003A7D57"/>
    <w:rsid w:val="003B02B8"/>
    <w:rsid w:val="003B0A98"/>
    <w:rsid w:val="003B41B0"/>
    <w:rsid w:val="003B4B37"/>
    <w:rsid w:val="003B5192"/>
    <w:rsid w:val="003B5757"/>
    <w:rsid w:val="003B64F5"/>
    <w:rsid w:val="003C1039"/>
    <w:rsid w:val="003C1132"/>
    <w:rsid w:val="003C1C76"/>
    <w:rsid w:val="003C254C"/>
    <w:rsid w:val="003C2F15"/>
    <w:rsid w:val="003C3CBF"/>
    <w:rsid w:val="003C4FA9"/>
    <w:rsid w:val="003C5269"/>
    <w:rsid w:val="003C6CB9"/>
    <w:rsid w:val="003C724D"/>
    <w:rsid w:val="003C780E"/>
    <w:rsid w:val="003D0835"/>
    <w:rsid w:val="003D0B87"/>
    <w:rsid w:val="003D24EF"/>
    <w:rsid w:val="003D2C89"/>
    <w:rsid w:val="003D2E4A"/>
    <w:rsid w:val="003D3C71"/>
    <w:rsid w:val="003D7B30"/>
    <w:rsid w:val="003E14BC"/>
    <w:rsid w:val="003E2F6D"/>
    <w:rsid w:val="003E3888"/>
    <w:rsid w:val="003E4F71"/>
    <w:rsid w:val="003E5EF5"/>
    <w:rsid w:val="003E76FD"/>
    <w:rsid w:val="003F0A58"/>
    <w:rsid w:val="003F1D27"/>
    <w:rsid w:val="003F3FC0"/>
    <w:rsid w:val="003F447F"/>
    <w:rsid w:val="003F46D8"/>
    <w:rsid w:val="003F5E08"/>
    <w:rsid w:val="003F65F2"/>
    <w:rsid w:val="003F785E"/>
    <w:rsid w:val="003F798E"/>
    <w:rsid w:val="003F7FB0"/>
    <w:rsid w:val="00402114"/>
    <w:rsid w:val="0040211B"/>
    <w:rsid w:val="00402DAA"/>
    <w:rsid w:val="0040327B"/>
    <w:rsid w:val="0040453E"/>
    <w:rsid w:val="004049CE"/>
    <w:rsid w:val="00404C51"/>
    <w:rsid w:val="00404E63"/>
    <w:rsid w:val="0040555C"/>
    <w:rsid w:val="00406542"/>
    <w:rsid w:val="004070D1"/>
    <w:rsid w:val="004076A0"/>
    <w:rsid w:val="00410350"/>
    <w:rsid w:val="004109DB"/>
    <w:rsid w:val="00413186"/>
    <w:rsid w:val="004136D7"/>
    <w:rsid w:val="0041599A"/>
    <w:rsid w:val="00416AA5"/>
    <w:rsid w:val="00417024"/>
    <w:rsid w:val="004173BC"/>
    <w:rsid w:val="00420479"/>
    <w:rsid w:val="0042286C"/>
    <w:rsid w:val="00423A63"/>
    <w:rsid w:val="00425748"/>
    <w:rsid w:val="00427075"/>
    <w:rsid w:val="0043068C"/>
    <w:rsid w:val="00430949"/>
    <w:rsid w:val="00430C9A"/>
    <w:rsid w:val="00430E69"/>
    <w:rsid w:val="00431373"/>
    <w:rsid w:val="00432281"/>
    <w:rsid w:val="00432F93"/>
    <w:rsid w:val="00433B0F"/>
    <w:rsid w:val="004352A9"/>
    <w:rsid w:val="00435963"/>
    <w:rsid w:val="004369AC"/>
    <w:rsid w:val="00437288"/>
    <w:rsid w:val="004372FA"/>
    <w:rsid w:val="00437804"/>
    <w:rsid w:val="00440723"/>
    <w:rsid w:val="00441422"/>
    <w:rsid w:val="0044387A"/>
    <w:rsid w:val="00444448"/>
    <w:rsid w:val="00444D55"/>
    <w:rsid w:val="00445407"/>
    <w:rsid w:val="00445B75"/>
    <w:rsid w:val="00446A4A"/>
    <w:rsid w:val="004518A2"/>
    <w:rsid w:val="0045192E"/>
    <w:rsid w:val="00452842"/>
    <w:rsid w:val="00453897"/>
    <w:rsid w:val="00453DEB"/>
    <w:rsid w:val="00454711"/>
    <w:rsid w:val="00454D6B"/>
    <w:rsid w:val="00454F64"/>
    <w:rsid w:val="004551B8"/>
    <w:rsid w:val="00455467"/>
    <w:rsid w:val="004555AC"/>
    <w:rsid w:val="00455F59"/>
    <w:rsid w:val="00456861"/>
    <w:rsid w:val="004568AA"/>
    <w:rsid w:val="00457917"/>
    <w:rsid w:val="0046125D"/>
    <w:rsid w:val="004638B0"/>
    <w:rsid w:val="004639EF"/>
    <w:rsid w:val="004643EC"/>
    <w:rsid w:val="0046516A"/>
    <w:rsid w:val="00467048"/>
    <w:rsid w:val="0046782A"/>
    <w:rsid w:val="004723BC"/>
    <w:rsid w:val="0047369E"/>
    <w:rsid w:val="004747FE"/>
    <w:rsid w:val="00475A99"/>
    <w:rsid w:val="004762AE"/>
    <w:rsid w:val="004775BD"/>
    <w:rsid w:val="00477CE0"/>
    <w:rsid w:val="00480BBF"/>
    <w:rsid w:val="00480D75"/>
    <w:rsid w:val="004814BF"/>
    <w:rsid w:val="00481B56"/>
    <w:rsid w:val="004834E6"/>
    <w:rsid w:val="00484667"/>
    <w:rsid w:val="0048469C"/>
    <w:rsid w:val="00484D3F"/>
    <w:rsid w:val="004855E6"/>
    <w:rsid w:val="00485F57"/>
    <w:rsid w:val="00485FA4"/>
    <w:rsid w:val="00486657"/>
    <w:rsid w:val="0048672B"/>
    <w:rsid w:val="004870C7"/>
    <w:rsid w:val="00487727"/>
    <w:rsid w:val="00487901"/>
    <w:rsid w:val="004921B5"/>
    <w:rsid w:val="004923E2"/>
    <w:rsid w:val="00492B59"/>
    <w:rsid w:val="0049341A"/>
    <w:rsid w:val="00493A76"/>
    <w:rsid w:val="00493C84"/>
    <w:rsid w:val="00494C39"/>
    <w:rsid w:val="00495319"/>
    <w:rsid w:val="00496AB0"/>
    <w:rsid w:val="00497C43"/>
    <w:rsid w:val="004A1E51"/>
    <w:rsid w:val="004A2B5D"/>
    <w:rsid w:val="004A2EC5"/>
    <w:rsid w:val="004A37FE"/>
    <w:rsid w:val="004A3898"/>
    <w:rsid w:val="004A3C88"/>
    <w:rsid w:val="004A5376"/>
    <w:rsid w:val="004A5F7C"/>
    <w:rsid w:val="004A688E"/>
    <w:rsid w:val="004B21B4"/>
    <w:rsid w:val="004B4056"/>
    <w:rsid w:val="004B41D8"/>
    <w:rsid w:val="004B4628"/>
    <w:rsid w:val="004C0C85"/>
    <w:rsid w:val="004C28ED"/>
    <w:rsid w:val="004C2CCB"/>
    <w:rsid w:val="004C338B"/>
    <w:rsid w:val="004C3891"/>
    <w:rsid w:val="004C3FE1"/>
    <w:rsid w:val="004C4015"/>
    <w:rsid w:val="004C43D7"/>
    <w:rsid w:val="004C4E59"/>
    <w:rsid w:val="004C4E63"/>
    <w:rsid w:val="004C63E7"/>
    <w:rsid w:val="004C6B34"/>
    <w:rsid w:val="004C70F1"/>
    <w:rsid w:val="004D0A5D"/>
    <w:rsid w:val="004D5112"/>
    <w:rsid w:val="004D52F3"/>
    <w:rsid w:val="004D5561"/>
    <w:rsid w:val="004D57D9"/>
    <w:rsid w:val="004D587C"/>
    <w:rsid w:val="004D5BF4"/>
    <w:rsid w:val="004D60E2"/>
    <w:rsid w:val="004D6C3D"/>
    <w:rsid w:val="004D6FD2"/>
    <w:rsid w:val="004E01AC"/>
    <w:rsid w:val="004E16E5"/>
    <w:rsid w:val="004E20D4"/>
    <w:rsid w:val="004E2ED9"/>
    <w:rsid w:val="004E3367"/>
    <w:rsid w:val="004E37E5"/>
    <w:rsid w:val="004E4BC1"/>
    <w:rsid w:val="004E4C7F"/>
    <w:rsid w:val="004E56E9"/>
    <w:rsid w:val="004E5EC1"/>
    <w:rsid w:val="004E65DA"/>
    <w:rsid w:val="004E6CE8"/>
    <w:rsid w:val="004E721B"/>
    <w:rsid w:val="004E7EDC"/>
    <w:rsid w:val="004E7FE0"/>
    <w:rsid w:val="004F0DFF"/>
    <w:rsid w:val="004F0E94"/>
    <w:rsid w:val="004F14C1"/>
    <w:rsid w:val="004F2292"/>
    <w:rsid w:val="004F48B1"/>
    <w:rsid w:val="004F5567"/>
    <w:rsid w:val="004F59A7"/>
    <w:rsid w:val="004F7591"/>
    <w:rsid w:val="004F7DE3"/>
    <w:rsid w:val="0050062F"/>
    <w:rsid w:val="00503608"/>
    <w:rsid w:val="00503A33"/>
    <w:rsid w:val="00504418"/>
    <w:rsid w:val="0050629E"/>
    <w:rsid w:val="0051113D"/>
    <w:rsid w:val="0051195F"/>
    <w:rsid w:val="00511E7C"/>
    <w:rsid w:val="005126BE"/>
    <w:rsid w:val="005138BC"/>
    <w:rsid w:val="00515F4E"/>
    <w:rsid w:val="00517AA8"/>
    <w:rsid w:val="00517B1B"/>
    <w:rsid w:val="005200E1"/>
    <w:rsid w:val="00520194"/>
    <w:rsid w:val="0052032E"/>
    <w:rsid w:val="00520522"/>
    <w:rsid w:val="0052124E"/>
    <w:rsid w:val="0052142A"/>
    <w:rsid w:val="00522499"/>
    <w:rsid w:val="00522747"/>
    <w:rsid w:val="005229ED"/>
    <w:rsid w:val="00524CB1"/>
    <w:rsid w:val="00524ED2"/>
    <w:rsid w:val="0052627A"/>
    <w:rsid w:val="005278EB"/>
    <w:rsid w:val="00532D53"/>
    <w:rsid w:val="00534B35"/>
    <w:rsid w:val="00535457"/>
    <w:rsid w:val="00535A28"/>
    <w:rsid w:val="005366B5"/>
    <w:rsid w:val="00536C8D"/>
    <w:rsid w:val="00540414"/>
    <w:rsid w:val="00540D58"/>
    <w:rsid w:val="005413C7"/>
    <w:rsid w:val="00541A6B"/>
    <w:rsid w:val="00541B80"/>
    <w:rsid w:val="00543127"/>
    <w:rsid w:val="00543439"/>
    <w:rsid w:val="00543B7D"/>
    <w:rsid w:val="005448EE"/>
    <w:rsid w:val="00545F38"/>
    <w:rsid w:val="00546A5F"/>
    <w:rsid w:val="00547172"/>
    <w:rsid w:val="00547236"/>
    <w:rsid w:val="005473B4"/>
    <w:rsid w:val="00551D13"/>
    <w:rsid w:val="0055209F"/>
    <w:rsid w:val="00552DCE"/>
    <w:rsid w:val="00553B4D"/>
    <w:rsid w:val="00553C7C"/>
    <w:rsid w:val="00553C7D"/>
    <w:rsid w:val="005542F4"/>
    <w:rsid w:val="0055443D"/>
    <w:rsid w:val="00555CBC"/>
    <w:rsid w:val="00556DBA"/>
    <w:rsid w:val="0055727F"/>
    <w:rsid w:val="005578B4"/>
    <w:rsid w:val="005578B7"/>
    <w:rsid w:val="00557A4C"/>
    <w:rsid w:val="00561EA8"/>
    <w:rsid w:val="00562405"/>
    <w:rsid w:val="00562478"/>
    <w:rsid w:val="00562CBE"/>
    <w:rsid w:val="00563745"/>
    <w:rsid w:val="0056382D"/>
    <w:rsid w:val="00565153"/>
    <w:rsid w:val="0056579C"/>
    <w:rsid w:val="0056586E"/>
    <w:rsid w:val="0056711C"/>
    <w:rsid w:val="0056729F"/>
    <w:rsid w:val="0056767F"/>
    <w:rsid w:val="00567F34"/>
    <w:rsid w:val="00573990"/>
    <w:rsid w:val="00574B52"/>
    <w:rsid w:val="005762FA"/>
    <w:rsid w:val="005774A5"/>
    <w:rsid w:val="00577A55"/>
    <w:rsid w:val="00577D60"/>
    <w:rsid w:val="00581C22"/>
    <w:rsid w:val="005828D2"/>
    <w:rsid w:val="0058365B"/>
    <w:rsid w:val="0058377E"/>
    <w:rsid w:val="005837C6"/>
    <w:rsid w:val="005844E8"/>
    <w:rsid w:val="00585574"/>
    <w:rsid w:val="00585835"/>
    <w:rsid w:val="005869C0"/>
    <w:rsid w:val="00587A22"/>
    <w:rsid w:val="00587DF7"/>
    <w:rsid w:val="0059009A"/>
    <w:rsid w:val="00590A2D"/>
    <w:rsid w:val="00590C46"/>
    <w:rsid w:val="005919B6"/>
    <w:rsid w:val="00591BF5"/>
    <w:rsid w:val="00591C5B"/>
    <w:rsid w:val="00592CF9"/>
    <w:rsid w:val="00593679"/>
    <w:rsid w:val="0059573D"/>
    <w:rsid w:val="00595A09"/>
    <w:rsid w:val="00595FD0"/>
    <w:rsid w:val="00597119"/>
    <w:rsid w:val="005974E6"/>
    <w:rsid w:val="00597978"/>
    <w:rsid w:val="005A00B8"/>
    <w:rsid w:val="005A01D3"/>
    <w:rsid w:val="005A074D"/>
    <w:rsid w:val="005A12EC"/>
    <w:rsid w:val="005A27B0"/>
    <w:rsid w:val="005A2A8F"/>
    <w:rsid w:val="005A3BFD"/>
    <w:rsid w:val="005A64CB"/>
    <w:rsid w:val="005A7192"/>
    <w:rsid w:val="005A721E"/>
    <w:rsid w:val="005B481A"/>
    <w:rsid w:val="005B4C4F"/>
    <w:rsid w:val="005B6CEA"/>
    <w:rsid w:val="005B766D"/>
    <w:rsid w:val="005C2D44"/>
    <w:rsid w:val="005C3290"/>
    <w:rsid w:val="005C39AC"/>
    <w:rsid w:val="005C3D6F"/>
    <w:rsid w:val="005C4E2F"/>
    <w:rsid w:val="005C4FD1"/>
    <w:rsid w:val="005C6D88"/>
    <w:rsid w:val="005C6D9E"/>
    <w:rsid w:val="005C738A"/>
    <w:rsid w:val="005C754C"/>
    <w:rsid w:val="005D216C"/>
    <w:rsid w:val="005D289B"/>
    <w:rsid w:val="005D2D01"/>
    <w:rsid w:val="005D4873"/>
    <w:rsid w:val="005D675A"/>
    <w:rsid w:val="005D7F99"/>
    <w:rsid w:val="005E073E"/>
    <w:rsid w:val="005E0994"/>
    <w:rsid w:val="005E10AC"/>
    <w:rsid w:val="005E1469"/>
    <w:rsid w:val="005E155A"/>
    <w:rsid w:val="005E19FA"/>
    <w:rsid w:val="005E2050"/>
    <w:rsid w:val="005E4117"/>
    <w:rsid w:val="005E4172"/>
    <w:rsid w:val="005E4351"/>
    <w:rsid w:val="005E4373"/>
    <w:rsid w:val="005E4A9E"/>
    <w:rsid w:val="005E4E2A"/>
    <w:rsid w:val="005E6054"/>
    <w:rsid w:val="005E61F5"/>
    <w:rsid w:val="005E6A3C"/>
    <w:rsid w:val="005E7535"/>
    <w:rsid w:val="005E7DAF"/>
    <w:rsid w:val="005F09CA"/>
    <w:rsid w:val="005F22C4"/>
    <w:rsid w:val="005F28FE"/>
    <w:rsid w:val="005F2A9C"/>
    <w:rsid w:val="005F38AE"/>
    <w:rsid w:val="005F4FE8"/>
    <w:rsid w:val="005F5269"/>
    <w:rsid w:val="005F56DD"/>
    <w:rsid w:val="005F605B"/>
    <w:rsid w:val="005F691A"/>
    <w:rsid w:val="005F78C5"/>
    <w:rsid w:val="0060054F"/>
    <w:rsid w:val="00600E0A"/>
    <w:rsid w:val="00601703"/>
    <w:rsid w:val="00602DFA"/>
    <w:rsid w:val="00603978"/>
    <w:rsid w:val="00607A59"/>
    <w:rsid w:val="00610162"/>
    <w:rsid w:val="00610486"/>
    <w:rsid w:val="00611E2B"/>
    <w:rsid w:val="00611E30"/>
    <w:rsid w:val="00612187"/>
    <w:rsid w:val="006128B9"/>
    <w:rsid w:val="006134BB"/>
    <w:rsid w:val="00614311"/>
    <w:rsid w:val="00614C51"/>
    <w:rsid w:val="0061532F"/>
    <w:rsid w:val="0061691F"/>
    <w:rsid w:val="006172B8"/>
    <w:rsid w:val="006172F9"/>
    <w:rsid w:val="00617E32"/>
    <w:rsid w:val="00622DC4"/>
    <w:rsid w:val="00623800"/>
    <w:rsid w:val="0062602F"/>
    <w:rsid w:val="00630978"/>
    <w:rsid w:val="00633AB6"/>
    <w:rsid w:val="0063570F"/>
    <w:rsid w:val="006371FB"/>
    <w:rsid w:val="006378AD"/>
    <w:rsid w:val="006420DE"/>
    <w:rsid w:val="00642995"/>
    <w:rsid w:val="006434DB"/>
    <w:rsid w:val="006445CB"/>
    <w:rsid w:val="00644842"/>
    <w:rsid w:val="00644D39"/>
    <w:rsid w:val="006451CB"/>
    <w:rsid w:val="006451D5"/>
    <w:rsid w:val="00645619"/>
    <w:rsid w:val="0064722C"/>
    <w:rsid w:val="00650878"/>
    <w:rsid w:val="0065112F"/>
    <w:rsid w:val="006519D2"/>
    <w:rsid w:val="006520E8"/>
    <w:rsid w:val="00653176"/>
    <w:rsid w:val="00653B8F"/>
    <w:rsid w:val="006545AF"/>
    <w:rsid w:val="00654796"/>
    <w:rsid w:val="0065580B"/>
    <w:rsid w:val="00656D20"/>
    <w:rsid w:val="00657097"/>
    <w:rsid w:val="006570CC"/>
    <w:rsid w:val="00657DDA"/>
    <w:rsid w:val="006607D3"/>
    <w:rsid w:val="00660D41"/>
    <w:rsid w:val="00660E8D"/>
    <w:rsid w:val="00660F2C"/>
    <w:rsid w:val="006615FB"/>
    <w:rsid w:val="00661623"/>
    <w:rsid w:val="006622DE"/>
    <w:rsid w:val="006626DD"/>
    <w:rsid w:val="006639B0"/>
    <w:rsid w:val="00663F8E"/>
    <w:rsid w:val="00664B92"/>
    <w:rsid w:val="006718BC"/>
    <w:rsid w:val="00673D0A"/>
    <w:rsid w:val="006747EE"/>
    <w:rsid w:val="00674E50"/>
    <w:rsid w:val="00675234"/>
    <w:rsid w:val="006765A0"/>
    <w:rsid w:val="00676769"/>
    <w:rsid w:val="00676CD8"/>
    <w:rsid w:val="006813A2"/>
    <w:rsid w:val="00682336"/>
    <w:rsid w:val="00683239"/>
    <w:rsid w:val="006832F9"/>
    <w:rsid w:val="0068470F"/>
    <w:rsid w:val="00684C1A"/>
    <w:rsid w:val="00685A72"/>
    <w:rsid w:val="0068646D"/>
    <w:rsid w:val="00686E0B"/>
    <w:rsid w:val="00687476"/>
    <w:rsid w:val="00687F03"/>
    <w:rsid w:val="006924BE"/>
    <w:rsid w:val="00692810"/>
    <w:rsid w:val="00693DC5"/>
    <w:rsid w:val="00693F1C"/>
    <w:rsid w:val="0069415E"/>
    <w:rsid w:val="0069422A"/>
    <w:rsid w:val="0069462D"/>
    <w:rsid w:val="0069537D"/>
    <w:rsid w:val="0069655E"/>
    <w:rsid w:val="00696C83"/>
    <w:rsid w:val="00697072"/>
    <w:rsid w:val="006978C1"/>
    <w:rsid w:val="006A053B"/>
    <w:rsid w:val="006A0A8F"/>
    <w:rsid w:val="006A0D7E"/>
    <w:rsid w:val="006A0FC0"/>
    <w:rsid w:val="006A13A2"/>
    <w:rsid w:val="006A1F40"/>
    <w:rsid w:val="006A26D3"/>
    <w:rsid w:val="006A6956"/>
    <w:rsid w:val="006A6BF2"/>
    <w:rsid w:val="006A7F67"/>
    <w:rsid w:val="006B006A"/>
    <w:rsid w:val="006B0087"/>
    <w:rsid w:val="006B09A0"/>
    <w:rsid w:val="006B13E5"/>
    <w:rsid w:val="006B1A06"/>
    <w:rsid w:val="006B1BF2"/>
    <w:rsid w:val="006B230C"/>
    <w:rsid w:val="006B32D2"/>
    <w:rsid w:val="006B426C"/>
    <w:rsid w:val="006B43D1"/>
    <w:rsid w:val="006B4ED2"/>
    <w:rsid w:val="006B5597"/>
    <w:rsid w:val="006B5735"/>
    <w:rsid w:val="006B5EB1"/>
    <w:rsid w:val="006B5FE8"/>
    <w:rsid w:val="006B70AA"/>
    <w:rsid w:val="006B7A4D"/>
    <w:rsid w:val="006C00B8"/>
    <w:rsid w:val="006C11B5"/>
    <w:rsid w:val="006C30A0"/>
    <w:rsid w:val="006C41E7"/>
    <w:rsid w:val="006C5B68"/>
    <w:rsid w:val="006C69D1"/>
    <w:rsid w:val="006D03AF"/>
    <w:rsid w:val="006D1094"/>
    <w:rsid w:val="006D11EA"/>
    <w:rsid w:val="006D206A"/>
    <w:rsid w:val="006D21F3"/>
    <w:rsid w:val="006D2AC0"/>
    <w:rsid w:val="006D4E00"/>
    <w:rsid w:val="006D5B43"/>
    <w:rsid w:val="006D5D59"/>
    <w:rsid w:val="006D7842"/>
    <w:rsid w:val="006E04C6"/>
    <w:rsid w:val="006E1C1D"/>
    <w:rsid w:val="006E3174"/>
    <w:rsid w:val="006E3D88"/>
    <w:rsid w:val="006E59FC"/>
    <w:rsid w:val="006E5BFE"/>
    <w:rsid w:val="006E5D61"/>
    <w:rsid w:val="006E5E12"/>
    <w:rsid w:val="006E609E"/>
    <w:rsid w:val="006E6903"/>
    <w:rsid w:val="006E7689"/>
    <w:rsid w:val="006E7A5F"/>
    <w:rsid w:val="006E7C51"/>
    <w:rsid w:val="006F0C7A"/>
    <w:rsid w:val="006F25E4"/>
    <w:rsid w:val="006F3740"/>
    <w:rsid w:val="006F4508"/>
    <w:rsid w:val="006F47A0"/>
    <w:rsid w:val="006F53B7"/>
    <w:rsid w:val="006F701C"/>
    <w:rsid w:val="007006EF"/>
    <w:rsid w:val="00700FB3"/>
    <w:rsid w:val="0070129A"/>
    <w:rsid w:val="00701848"/>
    <w:rsid w:val="00701C8B"/>
    <w:rsid w:val="00702233"/>
    <w:rsid w:val="00702EE1"/>
    <w:rsid w:val="007038C0"/>
    <w:rsid w:val="00704A29"/>
    <w:rsid w:val="00707C8D"/>
    <w:rsid w:val="00712402"/>
    <w:rsid w:val="00715D7F"/>
    <w:rsid w:val="00716578"/>
    <w:rsid w:val="00716AF7"/>
    <w:rsid w:val="007179EF"/>
    <w:rsid w:val="0072065E"/>
    <w:rsid w:val="007214FC"/>
    <w:rsid w:val="0072539E"/>
    <w:rsid w:val="00725A6C"/>
    <w:rsid w:val="00727A6B"/>
    <w:rsid w:val="00730264"/>
    <w:rsid w:val="00730A7B"/>
    <w:rsid w:val="00731AF1"/>
    <w:rsid w:val="00731E5D"/>
    <w:rsid w:val="00732B88"/>
    <w:rsid w:val="0073430B"/>
    <w:rsid w:val="00734F72"/>
    <w:rsid w:val="00735CBD"/>
    <w:rsid w:val="00735F4F"/>
    <w:rsid w:val="007364E2"/>
    <w:rsid w:val="00736955"/>
    <w:rsid w:val="007403B7"/>
    <w:rsid w:val="00740B90"/>
    <w:rsid w:val="007422CA"/>
    <w:rsid w:val="00742374"/>
    <w:rsid w:val="00744EBE"/>
    <w:rsid w:val="00745851"/>
    <w:rsid w:val="0074701E"/>
    <w:rsid w:val="007501E5"/>
    <w:rsid w:val="00751A8A"/>
    <w:rsid w:val="00751E6C"/>
    <w:rsid w:val="00753358"/>
    <w:rsid w:val="00754B77"/>
    <w:rsid w:val="00754BB3"/>
    <w:rsid w:val="00756A3A"/>
    <w:rsid w:val="00756AB7"/>
    <w:rsid w:val="00757A18"/>
    <w:rsid w:val="00757A5D"/>
    <w:rsid w:val="00760F19"/>
    <w:rsid w:val="00761E45"/>
    <w:rsid w:val="0076262A"/>
    <w:rsid w:val="0076265F"/>
    <w:rsid w:val="007629A5"/>
    <w:rsid w:val="0076434F"/>
    <w:rsid w:val="00764650"/>
    <w:rsid w:val="0076471D"/>
    <w:rsid w:val="00764A7B"/>
    <w:rsid w:val="00764F74"/>
    <w:rsid w:val="0076513A"/>
    <w:rsid w:val="007653F9"/>
    <w:rsid w:val="00765925"/>
    <w:rsid w:val="00770CA4"/>
    <w:rsid w:val="00771431"/>
    <w:rsid w:val="0077227D"/>
    <w:rsid w:val="00772BF8"/>
    <w:rsid w:val="00773392"/>
    <w:rsid w:val="007745BB"/>
    <w:rsid w:val="00774AF4"/>
    <w:rsid w:val="00774C3E"/>
    <w:rsid w:val="007760DF"/>
    <w:rsid w:val="0077720D"/>
    <w:rsid w:val="00777572"/>
    <w:rsid w:val="00780F92"/>
    <w:rsid w:val="0078102B"/>
    <w:rsid w:val="00784F91"/>
    <w:rsid w:val="007852C1"/>
    <w:rsid w:val="0078702D"/>
    <w:rsid w:val="007900D5"/>
    <w:rsid w:val="0079065C"/>
    <w:rsid w:val="0079075D"/>
    <w:rsid w:val="00790E1C"/>
    <w:rsid w:val="0079164A"/>
    <w:rsid w:val="0079164E"/>
    <w:rsid w:val="00791728"/>
    <w:rsid w:val="00791D85"/>
    <w:rsid w:val="00792DCD"/>
    <w:rsid w:val="00793DDD"/>
    <w:rsid w:val="0079480A"/>
    <w:rsid w:val="007953F0"/>
    <w:rsid w:val="007973E2"/>
    <w:rsid w:val="0079791B"/>
    <w:rsid w:val="007A0C0D"/>
    <w:rsid w:val="007A1149"/>
    <w:rsid w:val="007A120D"/>
    <w:rsid w:val="007A1E5E"/>
    <w:rsid w:val="007A443B"/>
    <w:rsid w:val="007A45FD"/>
    <w:rsid w:val="007A47A6"/>
    <w:rsid w:val="007A4C0A"/>
    <w:rsid w:val="007A5199"/>
    <w:rsid w:val="007A594C"/>
    <w:rsid w:val="007A5B07"/>
    <w:rsid w:val="007A6328"/>
    <w:rsid w:val="007A6CD1"/>
    <w:rsid w:val="007B3589"/>
    <w:rsid w:val="007B3B08"/>
    <w:rsid w:val="007B3EDA"/>
    <w:rsid w:val="007B4158"/>
    <w:rsid w:val="007B52E3"/>
    <w:rsid w:val="007B6BB7"/>
    <w:rsid w:val="007B7700"/>
    <w:rsid w:val="007C14EC"/>
    <w:rsid w:val="007C1BA4"/>
    <w:rsid w:val="007C1C01"/>
    <w:rsid w:val="007C3B9F"/>
    <w:rsid w:val="007C3E37"/>
    <w:rsid w:val="007C46F1"/>
    <w:rsid w:val="007C5EB4"/>
    <w:rsid w:val="007C6BE2"/>
    <w:rsid w:val="007C75D9"/>
    <w:rsid w:val="007C78B5"/>
    <w:rsid w:val="007C7EA3"/>
    <w:rsid w:val="007D0341"/>
    <w:rsid w:val="007D14F3"/>
    <w:rsid w:val="007D2EDC"/>
    <w:rsid w:val="007D4183"/>
    <w:rsid w:val="007D4652"/>
    <w:rsid w:val="007D4B00"/>
    <w:rsid w:val="007D6110"/>
    <w:rsid w:val="007D6448"/>
    <w:rsid w:val="007D6AEE"/>
    <w:rsid w:val="007E206D"/>
    <w:rsid w:val="007E56D7"/>
    <w:rsid w:val="007E62E0"/>
    <w:rsid w:val="007E6B68"/>
    <w:rsid w:val="007F016A"/>
    <w:rsid w:val="007F0298"/>
    <w:rsid w:val="007F02A0"/>
    <w:rsid w:val="007F0C3F"/>
    <w:rsid w:val="007F1D63"/>
    <w:rsid w:val="007F370D"/>
    <w:rsid w:val="007F3D53"/>
    <w:rsid w:val="007F43CA"/>
    <w:rsid w:val="007F6375"/>
    <w:rsid w:val="007F6854"/>
    <w:rsid w:val="007F70DB"/>
    <w:rsid w:val="007F729E"/>
    <w:rsid w:val="007F7AE4"/>
    <w:rsid w:val="00800208"/>
    <w:rsid w:val="008009B0"/>
    <w:rsid w:val="00800F53"/>
    <w:rsid w:val="0080118F"/>
    <w:rsid w:val="008027E2"/>
    <w:rsid w:val="00803E29"/>
    <w:rsid w:val="0080447E"/>
    <w:rsid w:val="00804616"/>
    <w:rsid w:val="00806CCF"/>
    <w:rsid w:val="00807932"/>
    <w:rsid w:val="00811B6A"/>
    <w:rsid w:val="008120B5"/>
    <w:rsid w:val="00814EC6"/>
    <w:rsid w:val="008155B1"/>
    <w:rsid w:val="00815AF0"/>
    <w:rsid w:val="00817E67"/>
    <w:rsid w:val="0082025A"/>
    <w:rsid w:val="0082064D"/>
    <w:rsid w:val="008211DA"/>
    <w:rsid w:val="00822533"/>
    <w:rsid w:val="008234DA"/>
    <w:rsid w:val="008236A7"/>
    <w:rsid w:val="008239BE"/>
    <w:rsid w:val="00824B13"/>
    <w:rsid w:val="0082687D"/>
    <w:rsid w:val="00827D8F"/>
    <w:rsid w:val="008310C1"/>
    <w:rsid w:val="008318F7"/>
    <w:rsid w:val="00832CA3"/>
    <w:rsid w:val="0083331E"/>
    <w:rsid w:val="00833AF8"/>
    <w:rsid w:val="008346A7"/>
    <w:rsid w:val="0083518B"/>
    <w:rsid w:val="00835728"/>
    <w:rsid w:val="00835C72"/>
    <w:rsid w:val="00836999"/>
    <w:rsid w:val="0083704E"/>
    <w:rsid w:val="008372EA"/>
    <w:rsid w:val="00840113"/>
    <w:rsid w:val="008412E3"/>
    <w:rsid w:val="00841D07"/>
    <w:rsid w:val="00842DC6"/>
    <w:rsid w:val="0084352E"/>
    <w:rsid w:val="00843D30"/>
    <w:rsid w:val="0084404F"/>
    <w:rsid w:val="00844480"/>
    <w:rsid w:val="00844D45"/>
    <w:rsid w:val="008451C3"/>
    <w:rsid w:val="00845B48"/>
    <w:rsid w:val="00845DD1"/>
    <w:rsid w:val="008471A3"/>
    <w:rsid w:val="00847A37"/>
    <w:rsid w:val="00850277"/>
    <w:rsid w:val="008507E8"/>
    <w:rsid w:val="008527EB"/>
    <w:rsid w:val="008527F3"/>
    <w:rsid w:val="008533D1"/>
    <w:rsid w:val="00853F7D"/>
    <w:rsid w:val="00855A5A"/>
    <w:rsid w:val="00855AF7"/>
    <w:rsid w:val="00855E97"/>
    <w:rsid w:val="0085637F"/>
    <w:rsid w:val="008567FF"/>
    <w:rsid w:val="00856C8D"/>
    <w:rsid w:val="008616A8"/>
    <w:rsid w:val="00861EC5"/>
    <w:rsid w:val="0086301F"/>
    <w:rsid w:val="0086386C"/>
    <w:rsid w:val="008639F5"/>
    <w:rsid w:val="00863F19"/>
    <w:rsid w:val="00864403"/>
    <w:rsid w:val="00866181"/>
    <w:rsid w:val="00866A88"/>
    <w:rsid w:val="00866D11"/>
    <w:rsid w:val="00867490"/>
    <w:rsid w:val="00867AAC"/>
    <w:rsid w:val="008717A3"/>
    <w:rsid w:val="0087195A"/>
    <w:rsid w:val="00872FA1"/>
    <w:rsid w:val="00873038"/>
    <w:rsid w:val="00874556"/>
    <w:rsid w:val="008770DE"/>
    <w:rsid w:val="00880423"/>
    <w:rsid w:val="00880AD0"/>
    <w:rsid w:val="00882988"/>
    <w:rsid w:val="008834AE"/>
    <w:rsid w:val="00883AD8"/>
    <w:rsid w:val="00885C39"/>
    <w:rsid w:val="00886140"/>
    <w:rsid w:val="008902DC"/>
    <w:rsid w:val="00890BA7"/>
    <w:rsid w:val="00890CA5"/>
    <w:rsid w:val="00892180"/>
    <w:rsid w:val="00894025"/>
    <w:rsid w:val="00894888"/>
    <w:rsid w:val="00895983"/>
    <w:rsid w:val="00896684"/>
    <w:rsid w:val="00896BB3"/>
    <w:rsid w:val="00896BC0"/>
    <w:rsid w:val="00897FFC"/>
    <w:rsid w:val="008A002D"/>
    <w:rsid w:val="008A07FA"/>
    <w:rsid w:val="008A142D"/>
    <w:rsid w:val="008A15C5"/>
    <w:rsid w:val="008A184D"/>
    <w:rsid w:val="008A19BA"/>
    <w:rsid w:val="008A2609"/>
    <w:rsid w:val="008A277C"/>
    <w:rsid w:val="008A3DBB"/>
    <w:rsid w:val="008A3F9B"/>
    <w:rsid w:val="008A4580"/>
    <w:rsid w:val="008A50F8"/>
    <w:rsid w:val="008A515D"/>
    <w:rsid w:val="008A5CEB"/>
    <w:rsid w:val="008A5CF7"/>
    <w:rsid w:val="008A5E47"/>
    <w:rsid w:val="008A710F"/>
    <w:rsid w:val="008A7363"/>
    <w:rsid w:val="008A76D6"/>
    <w:rsid w:val="008A7978"/>
    <w:rsid w:val="008A7BBC"/>
    <w:rsid w:val="008A7EFB"/>
    <w:rsid w:val="008B02FB"/>
    <w:rsid w:val="008B09B2"/>
    <w:rsid w:val="008B11AE"/>
    <w:rsid w:val="008B22F8"/>
    <w:rsid w:val="008B437C"/>
    <w:rsid w:val="008B5524"/>
    <w:rsid w:val="008B5682"/>
    <w:rsid w:val="008B5D25"/>
    <w:rsid w:val="008B6E7D"/>
    <w:rsid w:val="008B718E"/>
    <w:rsid w:val="008B782D"/>
    <w:rsid w:val="008C0545"/>
    <w:rsid w:val="008C1585"/>
    <w:rsid w:val="008C2914"/>
    <w:rsid w:val="008C5B95"/>
    <w:rsid w:val="008C6592"/>
    <w:rsid w:val="008C66B5"/>
    <w:rsid w:val="008C7DB4"/>
    <w:rsid w:val="008D021D"/>
    <w:rsid w:val="008D0304"/>
    <w:rsid w:val="008D0C52"/>
    <w:rsid w:val="008D0FCF"/>
    <w:rsid w:val="008D1148"/>
    <w:rsid w:val="008D3F7C"/>
    <w:rsid w:val="008D468C"/>
    <w:rsid w:val="008D5488"/>
    <w:rsid w:val="008D572B"/>
    <w:rsid w:val="008D7A55"/>
    <w:rsid w:val="008E05FD"/>
    <w:rsid w:val="008E0DDF"/>
    <w:rsid w:val="008E117C"/>
    <w:rsid w:val="008E155B"/>
    <w:rsid w:val="008E37CA"/>
    <w:rsid w:val="008E443B"/>
    <w:rsid w:val="008E538B"/>
    <w:rsid w:val="008E586F"/>
    <w:rsid w:val="008E5A74"/>
    <w:rsid w:val="008E5E5D"/>
    <w:rsid w:val="008E6029"/>
    <w:rsid w:val="008E6790"/>
    <w:rsid w:val="008E688E"/>
    <w:rsid w:val="008F0426"/>
    <w:rsid w:val="008F0D1D"/>
    <w:rsid w:val="008F0E2D"/>
    <w:rsid w:val="008F1997"/>
    <w:rsid w:val="008F244E"/>
    <w:rsid w:val="008F28CD"/>
    <w:rsid w:val="008F2A80"/>
    <w:rsid w:val="008F3480"/>
    <w:rsid w:val="008F40E3"/>
    <w:rsid w:val="008F4199"/>
    <w:rsid w:val="008F4FFB"/>
    <w:rsid w:val="008F55A4"/>
    <w:rsid w:val="008F55B5"/>
    <w:rsid w:val="008F5CD8"/>
    <w:rsid w:val="00905767"/>
    <w:rsid w:val="00905AD2"/>
    <w:rsid w:val="00905EF5"/>
    <w:rsid w:val="00906560"/>
    <w:rsid w:val="0091201E"/>
    <w:rsid w:val="0091234E"/>
    <w:rsid w:val="0091308D"/>
    <w:rsid w:val="0091410C"/>
    <w:rsid w:val="0091540B"/>
    <w:rsid w:val="009156D4"/>
    <w:rsid w:val="00915737"/>
    <w:rsid w:val="009159E6"/>
    <w:rsid w:val="00916830"/>
    <w:rsid w:val="009207A3"/>
    <w:rsid w:val="00920EFB"/>
    <w:rsid w:val="00921C6C"/>
    <w:rsid w:val="00922763"/>
    <w:rsid w:val="0092419C"/>
    <w:rsid w:val="00924EC9"/>
    <w:rsid w:val="00924FB3"/>
    <w:rsid w:val="00925A11"/>
    <w:rsid w:val="00926EFE"/>
    <w:rsid w:val="00927038"/>
    <w:rsid w:val="0092713A"/>
    <w:rsid w:val="00931035"/>
    <w:rsid w:val="00931389"/>
    <w:rsid w:val="00931687"/>
    <w:rsid w:val="009321F1"/>
    <w:rsid w:val="00932483"/>
    <w:rsid w:val="00932575"/>
    <w:rsid w:val="0093601E"/>
    <w:rsid w:val="00936D38"/>
    <w:rsid w:val="00936FF6"/>
    <w:rsid w:val="00937409"/>
    <w:rsid w:val="0093766B"/>
    <w:rsid w:val="00937F1D"/>
    <w:rsid w:val="00940099"/>
    <w:rsid w:val="009400F8"/>
    <w:rsid w:val="00940644"/>
    <w:rsid w:val="009407EF"/>
    <w:rsid w:val="00942F9A"/>
    <w:rsid w:val="00943A11"/>
    <w:rsid w:val="00944206"/>
    <w:rsid w:val="00944B2F"/>
    <w:rsid w:val="00944EDD"/>
    <w:rsid w:val="009459F4"/>
    <w:rsid w:val="00945C1D"/>
    <w:rsid w:val="00946207"/>
    <w:rsid w:val="009468BF"/>
    <w:rsid w:val="00952AD6"/>
    <w:rsid w:val="00952EE6"/>
    <w:rsid w:val="00954742"/>
    <w:rsid w:val="00954D84"/>
    <w:rsid w:val="00954F7B"/>
    <w:rsid w:val="0095507C"/>
    <w:rsid w:val="0095643C"/>
    <w:rsid w:val="009568BB"/>
    <w:rsid w:val="00960353"/>
    <w:rsid w:val="009607A0"/>
    <w:rsid w:val="00960A32"/>
    <w:rsid w:val="00963524"/>
    <w:rsid w:val="00964BFF"/>
    <w:rsid w:val="00964E62"/>
    <w:rsid w:val="0096719D"/>
    <w:rsid w:val="009672D1"/>
    <w:rsid w:val="0096791D"/>
    <w:rsid w:val="00967A97"/>
    <w:rsid w:val="00970275"/>
    <w:rsid w:val="0097153F"/>
    <w:rsid w:val="009727CF"/>
    <w:rsid w:val="009738F1"/>
    <w:rsid w:val="00973AFC"/>
    <w:rsid w:val="00973B61"/>
    <w:rsid w:val="00973C7F"/>
    <w:rsid w:val="00975548"/>
    <w:rsid w:val="00977A3C"/>
    <w:rsid w:val="00980C74"/>
    <w:rsid w:val="00981B5B"/>
    <w:rsid w:val="00982185"/>
    <w:rsid w:val="009834C7"/>
    <w:rsid w:val="00985DE8"/>
    <w:rsid w:val="00985DF6"/>
    <w:rsid w:val="009869FB"/>
    <w:rsid w:val="00986BBF"/>
    <w:rsid w:val="00986DBA"/>
    <w:rsid w:val="0098716B"/>
    <w:rsid w:val="0098792A"/>
    <w:rsid w:val="0099182B"/>
    <w:rsid w:val="00991FD9"/>
    <w:rsid w:val="00992F5A"/>
    <w:rsid w:val="0099348F"/>
    <w:rsid w:val="00993EBD"/>
    <w:rsid w:val="00994526"/>
    <w:rsid w:val="00995FA7"/>
    <w:rsid w:val="0099638D"/>
    <w:rsid w:val="009967D7"/>
    <w:rsid w:val="009A0309"/>
    <w:rsid w:val="009A178A"/>
    <w:rsid w:val="009A1BE8"/>
    <w:rsid w:val="009A1E37"/>
    <w:rsid w:val="009A2DDC"/>
    <w:rsid w:val="009A4647"/>
    <w:rsid w:val="009A4BE2"/>
    <w:rsid w:val="009A5C88"/>
    <w:rsid w:val="009A690C"/>
    <w:rsid w:val="009A6CB2"/>
    <w:rsid w:val="009A729C"/>
    <w:rsid w:val="009A742A"/>
    <w:rsid w:val="009A7965"/>
    <w:rsid w:val="009B060B"/>
    <w:rsid w:val="009B076D"/>
    <w:rsid w:val="009B0F4D"/>
    <w:rsid w:val="009B1087"/>
    <w:rsid w:val="009B10F4"/>
    <w:rsid w:val="009B2F5D"/>
    <w:rsid w:val="009B2FDC"/>
    <w:rsid w:val="009B3432"/>
    <w:rsid w:val="009B3720"/>
    <w:rsid w:val="009B3787"/>
    <w:rsid w:val="009B3968"/>
    <w:rsid w:val="009B4BCC"/>
    <w:rsid w:val="009B4D12"/>
    <w:rsid w:val="009B546E"/>
    <w:rsid w:val="009B55AB"/>
    <w:rsid w:val="009B56D4"/>
    <w:rsid w:val="009B590B"/>
    <w:rsid w:val="009B5C81"/>
    <w:rsid w:val="009B7935"/>
    <w:rsid w:val="009C302E"/>
    <w:rsid w:val="009C336E"/>
    <w:rsid w:val="009C349B"/>
    <w:rsid w:val="009C36E4"/>
    <w:rsid w:val="009C579B"/>
    <w:rsid w:val="009C5E9A"/>
    <w:rsid w:val="009C5ED4"/>
    <w:rsid w:val="009C67FB"/>
    <w:rsid w:val="009C7AD8"/>
    <w:rsid w:val="009C7B4C"/>
    <w:rsid w:val="009D01DE"/>
    <w:rsid w:val="009D0227"/>
    <w:rsid w:val="009D0E40"/>
    <w:rsid w:val="009D16CB"/>
    <w:rsid w:val="009D18B8"/>
    <w:rsid w:val="009D28A9"/>
    <w:rsid w:val="009D2AFB"/>
    <w:rsid w:val="009D2C34"/>
    <w:rsid w:val="009D2FA3"/>
    <w:rsid w:val="009D3F7E"/>
    <w:rsid w:val="009D455D"/>
    <w:rsid w:val="009D4686"/>
    <w:rsid w:val="009D4A37"/>
    <w:rsid w:val="009D4E92"/>
    <w:rsid w:val="009D5226"/>
    <w:rsid w:val="009D542E"/>
    <w:rsid w:val="009D6B3C"/>
    <w:rsid w:val="009D6CEB"/>
    <w:rsid w:val="009D77BE"/>
    <w:rsid w:val="009D7A69"/>
    <w:rsid w:val="009E1DE8"/>
    <w:rsid w:val="009E3278"/>
    <w:rsid w:val="009E3809"/>
    <w:rsid w:val="009E3BA7"/>
    <w:rsid w:val="009E4800"/>
    <w:rsid w:val="009E514B"/>
    <w:rsid w:val="009E5D75"/>
    <w:rsid w:val="009E6CA9"/>
    <w:rsid w:val="009F1715"/>
    <w:rsid w:val="009F2155"/>
    <w:rsid w:val="009F21BC"/>
    <w:rsid w:val="009F2507"/>
    <w:rsid w:val="009F306A"/>
    <w:rsid w:val="009F3BD5"/>
    <w:rsid w:val="009F3CC1"/>
    <w:rsid w:val="009F4E4C"/>
    <w:rsid w:val="009F5404"/>
    <w:rsid w:val="009F7F1F"/>
    <w:rsid w:val="009F7F3E"/>
    <w:rsid w:val="00A0200B"/>
    <w:rsid w:val="00A0297F"/>
    <w:rsid w:val="00A0374B"/>
    <w:rsid w:val="00A046BD"/>
    <w:rsid w:val="00A04A6C"/>
    <w:rsid w:val="00A0516E"/>
    <w:rsid w:val="00A05352"/>
    <w:rsid w:val="00A05D82"/>
    <w:rsid w:val="00A0759B"/>
    <w:rsid w:val="00A11457"/>
    <w:rsid w:val="00A12601"/>
    <w:rsid w:val="00A12A8B"/>
    <w:rsid w:val="00A13EEE"/>
    <w:rsid w:val="00A142E7"/>
    <w:rsid w:val="00A1460C"/>
    <w:rsid w:val="00A14E61"/>
    <w:rsid w:val="00A1525B"/>
    <w:rsid w:val="00A163E9"/>
    <w:rsid w:val="00A177CB"/>
    <w:rsid w:val="00A20D97"/>
    <w:rsid w:val="00A2204B"/>
    <w:rsid w:val="00A22A06"/>
    <w:rsid w:val="00A233B2"/>
    <w:rsid w:val="00A23565"/>
    <w:rsid w:val="00A237A2"/>
    <w:rsid w:val="00A23E4E"/>
    <w:rsid w:val="00A25B2A"/>
    <w:rsid w:val="00A30FB9"/>
    <w:rsid w:val="00A31582"/>
    <w:rsid w:val="00A31B22"/>
    <w:rsid w:val="00A326F0"/>
    <w:rsid w:val="00A3291C"/>
    <w:rsid w:val="00A3529E"/>
    <w:rsid w:val="00A354EB"/>
    <w:rsid w:val="00A355AB"/>
    <w:rsid w:val="00A36EF9"/>
    <w:rsid w:val="00A36F1C"/>
    <w:rsid w:val="00A413C4"/>
    <w:rsid w:val="00A41CD0"/>
    <w:rsid w:val="00A444AC"/>
    <w:rsid w:val="00A444BA"/>
    <w:rsid w:val="00A45901"/>
    <w:rsid w:val="00A46856"/>
    <w:rsid w:val="00A46B5C"/>
    <w:rsid w:val="00A50A4C"/>
    <w:rsid w:val="00A51022"/>
    <w:rsid w:val="00A5294F"/>
    <w:rsid w:val="00A52AFE"/>
    <w:rsid w:val="00A52CBE"/>
    <w:rsid w:val="00A52CDB"/>
    <w:rsid w:val="00A541CB"/>
    <w:rsid w:val="00A54C65"/>
    <w:rsid w:val="00A553E3"/>
    <w:rsid w:val="00A5604B"/>
    <w:rsid w:val="00A5698A"/>
    <w:rsid w:val="00A604FA"/>
    <w:rsid w:val="00A60C6B"/>
    <w:rsid w:val="00A60CD2"/>
    <w:rsid w:val="00A612AB"/>
    <w:rsid w:val="00A617D8"/>
    <w:rsid w:val="00A6194F"/>
    <w:rsid w:val="00A64076"/>
    <w:rsid w:val="00A642E8"/>
    <w:rsid w:val="00A6475E"/>
    <w:rsid w:val="00A649C4"/>
    <w:rsid w:val="00A64DD9"/>
    <w:rsid w:val="00A6539B"/>
    <w:rsid w:val="00A65C8A"/>
    <w:rsid w:val="00A65CCD"/>
    <w:rsid w:val="00A65E4C"/>
    <w:rsid w:val="00A67D37"/>
    <w:rsid w:val="00A702B6"/>
    <w:rsid w:val="00A70A0A"/>
    <w:rsid w:val="00A70B91"/>
    <w:rsid w:val="00A70FFD"/>
    <w:rsid w:val="00A7150A"/>
    <w:rsid w:val="00A71D4E"/>
    <w:rsid w:val="00A7276D"/>
    <w:rsid w:val="00A733FC"/>
    <w:rsid w:val="00A74D87"/>
    <w:rsid w:val="00A7694B"/>
    <w:rsid w:val="00A774FB"/>
    <w:rsid w:val="00A8001D"/>
    <w:rsid w:val="00A810EF"/>
    <w:rsid w:val="00A82F3E"/>
    <w:rsid w:val="00A83ED4"/>
    <w:rsid w:val="00A847BE"/>
    <w:rsid w:val="00A84DE5"/>
    <w:rsid w:val="00A84E6C"/>
    <w:rsid w:val="00A854F3"/>
    <w:rsid w:val="00A85A0A"/>
    <w:rsid w:val="00A85E6A"/>
    <w:rsid w:val="00A85E6C"/>
    <w:rsid w:val="00A86553"/>
    <w:rsid w:val="00A86887"/>
    <w:rsid w:val="00A90A9D"/>
    <w:rsid w:val="00A9175C"/>
    <w:rsid w:val="00A92898"/>
    <w:rsid w:val="00A933A1"/>
    <w:rsid w:val="00A93823"/>
    <w:rsid w:val="00A93D83"/>
    <w:rsid w:val="00A94BB4"/>
    <w:rsid w:val="00A9528E"/>
    <w:rsid w:val="00AA171A"/>
    <w:rsid w:val="00AA279E"/>
    <w:rsid w:val="00AA31AD"/>
    <w:rsid w:val="00AA39D9"/>
    <w:rsid w:val="00AA5C72"/>
    <w:rsid w:val="00AA616E"/>
    <w:rsid w:val="00AA7C83"/>
    <w:rsid w:val="00AB419D"/>
    <w:rsid w:val="00AB4B20"/>
    <w:rsid w:val="00AB58FB"/>
    <w:rsid w:val="00AB5CC4"/>
    <w:rsid w:val="00AB5EDA"/>
    <w:rsid w:val="00AB60EA"/>
    <w:rsid w:val="00AB6B6E"/>
    <w:rsid w:val="00AB6C2F"/>
    <w:rsid w:val="00AB7A59"/>
    <w:rsid w:val="00AC09F9"/>
    <w:rsid w:val="00AC2AA4"/>
    <w:rsid w:val="00AC41F5"/>
    <w:rsid w:val="00AC513F"/>
    <w:rsid w:val="00AC5230"/>
    <w:rsid w:val="00AC62E6"/>
    <w:rsid w:val="00AD1335"/>
    <w:rsid w:val="00AD2431"/>
    <w:rsid w:val="00AD32D9"/>
    <w:rsid w:val="00AD3A1D"/>
    <w:rsid w:val="00AD55AF"/>
    <w:rsid w:val="00AE0608"/>
    <w:rsid w:val="00AE1AE4"/>
    <w:rsid w:val="00AE230D"/>
    <w:rsid w:val="00AE2541"/>
    <w:rsid w:val="00AE29D3"/>
    <w:rsid w:val="00AE33F6"/>
    <w:rsid w:val="00AE36B7"/>
    <w:rsid w:val="00AE5A90"/>
    <w:rsid w:val="00AE6C24"/>
    <w:rsid w:val="00AF0597"/>
    <w:rsid w:val="00AF05E9"/>
    <w:rsid w:val="00AF1192"/>
    <w:rsid w:val="00AF1D62"/>
    <w:rsid w:val="00AF3614"/>
    <w:rsid w:val="00AF4315"/>
    <w:rsid w:val="00AF4593"/>
    <w:rsid w:val="00AF5F93"/>
    <w:rsid w:val="00AF6222"/>
    <w:rsid w:val="00B00B3D"/>
    <w:rsid w:val="00B00C02"/>
    <w:rsid w:val="00B01667"/>
    <w:rsid w:val="00B0220B"/>
    <w:rsid w:val="00B02E3F"/>
    <w:rsid w:val="00B033CB"/>
    <w:rsid w:val="00B042B3"/>
    <w:rsid w:val="00B0482E"/>
    <w:rsid w:val="00B051C4"/>
    <w:rsid w:val="00B05840"/>
    <w:rsid w:val="00B0600C"/>
    <w:rsid w:val="00B062A4"/>
    <w:rsid w:val="00B07150"/>
    <w:rsid w:val="00B0723D"/>
    <w:rsid w:val="00B1120B"/>
    <w:rsid w:val="00B124D4"/>
    <w:rsid w:val="00B12541"/>
    <w:rsid w:val="00B127E6"/>
    <w:rsid w:val="00B13241"/>
    <w:rsid w:val="00B15185"/>
    <w:rsid w:val="00B17042"/>
    <w:rsid w:val="00B17164"/>
    <w:rsid w:val="00B1742D"/>
    <w:rsid w:val="00B200E4"/>
    <w:rsid w:val="00B211C2"/>
    <w:rsid w:val="00B21A2F"/>
    <w:rsid w:val="00B227E9"/>
    <w:rsid w:val="00B2290C"/>
    <w:rsid w:val="00B22BDE"/>
    <w:rsid w:val="00B23958"/>
    <w:rsid w:val="00B23A6A"/>
    <w:rsid w:val="00B2522C"/>
    <w:rsid w:val="00B25F70"/>
    <w:rsid w:val="00B26735"/>
    <w:rsid w:val="00B26D34"/>
    <w:rsid w:val="00B27280"/>
    <w:rsid w:val="00B2763A"/>
    <w:rsid w:val="00B303C0"/>
    <w:rsid w:val="00B30A77"/>
    <w:rsid w:val="00B30CB2"/>
    <w:rsid w:val="00B3104E"/>
    <w:rsid w:val="00B3148E"/>
    <w:rsid w:val="00B318C4"/>
    <w:rsid w:val="00B31921"/>
    <w:rsid w:val="00B31C3D"/>
    <w:rsid w:val="00B3202A"/>
    <w:rsid w:val="00B35041"/>
    <w:rsid w:val="00B361C0"/>
    <w:rsid w:val="00B40074"/>
    <w:rsid w:val="00B40B0F"/>
    <w:rsid w:val="00B40E46"/>
    <w:rsid w:val="00B41956"/>
    <w:rsid w:val="00B41E88"/>
    <w:rsid w:val="00B4210E"/>
    <w:rsid w:val="00B45549"/>
    <w:rsid w:val="00B456AC"/>
    <w:rsid w:val="00B46FEC"/>
    <w:rsid w:val="00B50569"/>
    <w:rsid w:val="00B50F95"/>
    <w:rsid w:val="00B51E83"/>
    <w:rsid w:val="00B52578"/>
    <w:rsid w:val="00B52D2F"/>
    <w:rsid w:val="00B53C18"/>
    <w:rsid w:val="00B53D39"/>
    <w:rsid w:val="00B559CA"/>
    <w:rsid w:val="00B57C3A"/>
    <w:rsid w:val="00B57D74"/>
    <w:rsid w:val="00B60633"/>
    <w:rsid w:val="00B614A7"/>
    <w:rsid w:val="00B6254A"/>
    <w:rsid w:val="00B627CF"/>
    <w:rsid w:val="00B6382F"/>
    <w:rsid w:val="00B63B8E"/>
    <w:rsid w:val="00B63EFB"/>
    <w:rsid w:val="00B64B64"/>
    <w:rsid w:val="00B64DEC"/>
    <w:rsid w:val="00B65011"/>
    <w:rsid w:val="00B65C1C"/>
    <w:rsid w:val="00B709F0"/>
    <w:rsid w:val="00B72C89"/>
    <w:rsid w:val="00B72E12"/>
    <w:rsid w:val="00B72EDA"/>
    <w:rsid w:val="00B7375E"/>
    <w:rsid w:val="00B74463"/>
    <w:rsid w:val="00B74ED4"/>
    <w:rsid w:val="00B757C7"/>
    <w:rsid w:val="00B76518"/>
    <w:rsid w:val="00B76B2F"/>
    <w:rsid w:val="00B7721F"/>
    <w:rsid w:val="00B7797A"/>
    <w:rsid w:val="00B8006D"/>
    <w:rsid w:val="00B826C5"/>
    <w:rsid w:val="00B8310A"/>
    <w:rsid w:val="00B8399F"/>
    <w:rsid w:val="00B84E53"/>
    <w:rsid w:val="00B84F3F"/>
    <w:rsid w:val="00B85EC6"/>
    <w:rsid w:val="00B86CF1"/>
    <w:rsid w:val="00B87196"/>
    <w:rsid w:val="00B90812"/>
    <w:rsid w:val="00B92330"/>
    <w:rsid w:val="00B92616"/>
    <w:rsid w:val="00B926DC"/>
    <w:rsid w:val="00B9354A"/>
    <w:rsid w:val="00B93B93"/>
    <w:rsid w:val="00B941FA"/>
    <w:rsid w:val="00B9448E"/>
    <w:rsid w:val="00B9596F"/>
    <w:rsid w:val="00B959DD"/>
    <w:rsid w:val="00B9616A"/>
    <w:rsid w:val="00BA0ED6"/>
    <w:rsid w:val="00BA133C"/>
    <w:rsid w:val="00BA19FA"/>
    <w:rsid w:val="00BA2288"/>
    <w:rsid w:val="00BA2991"/>
    <w:rsid w:val="00BA3F1D"/>
    <w:rsid w:val="00BA3F2A"/>
    <w:rsid w:val="00BA4821"/>
    <w:rsid w:val="00BA4941"/>
    <w:rsid w:val="00BA5244"/>
    <w:rsid w:val="00BA5AB5"/>
    <w:rsid w:val="00BA6EC1"/>
    <w:rsid w:val="00BB0298"/>
    <w:rsid w:val="00BB0522"/>
    <w:rsid w:val="00BB14DE"/>
    <w:rsid w:val="00BB1E21"/>
    <w:rsid w:val="00BB4238"/>
    <w:rsid w:val="00BB490D"/>
    <w:rsid w:val="00BB4915"/>
    <w:rsid w:val="00BB550A"/>
    <w:rsid w:val="00BB5ED4"/>
    <w:rsid w:val="00BB64A5"/>
    <w:rsid w:val="00BB701E"/>
    <w:rsid w:val="00BB7C87"/>
    <w:rsid w:val="00BC063D"/>
    <w:rsid w:val="00BC25BA"/>
    <w:rsid w:val="00BC2CB8"/>
    <w:rsid w:val="00BC3D45"/>
    <w:rsid w:val="00BC4AA4"/>
    <w:rsid w:val="00BC5227"/>
    <w:rsid w:val="00BC5403"/>
    <w:rsid w:val="00BC55DD"/>
    <w:rsid w:val="00BC5CD4"/>
    <w:rsid w:val="00BC5DDC"/>
    <w:rsid w:val="00BD09DF"/>
    <w:rsid w:val="00BD1457"/>
    <w:rsid w:val="00BD2DEF"/>
    <w:rsid w:val="00BD3C4B"/>
    <w:rsid w:val="00BD4099"/>
    <w:rsid w:val="00BD4100"/>
    <w:rsid w:val="00BD42A3"/>
    <w:rsid w:val="00BD6239"/>
    <w:rsid w:val="00BD6293"/>
    <w:rsid w:val="00BD6E0F"/>
    <w:rsid w:val="00BD79D5"/>
    <w:rsid w:val="00BD7CE5"/>
    <w:rsid w:val="00BE376C"/>
    <w:rsid w:val="00BE4023"/>
    <w:rsid w:val="00BE4214"/>
    <w:rsid w:val="00BE4E66"/>
    <w:rsid w:val="00BE5950"/>
    <w:rsid w:val="00BE5977"/>
    <w:rsid w:val="00BE5C5D"/>
    <w:rsid w:val="00BE640D"/>
    <w:rsid w:val="00BE642E"/>
    <w:rsid w:val="00BE7316"/>
    <w:rsid w:val="00BE7CAC"/>
    <w:rsid w:val="00BF04B5"/>
    <w:rsid w:val="00BF1F2E"/>
    <w:rsid w:val="00BF25C7"/>
    <w:rsid w:val="00BF300A"/>
    <w:rsid w:val="00BF335C"/>
    <w:rsid w:val="00BF349D"/>
    <w:rsid w:val="00BF3ABD"/>
    <w:rsid w:val="00BF3ECB"/>
    <w:rsid w:val="00BF3FBF"/>
    <w:rsid w:val="00BF4091"/>
    <w:rsid w:val="00BF4AEA"/>
    <w:rsid w:val="00BF601E"/>
    <w:rsid w:val="00BF6557"/>
    <w:rsid w:val="00BF7FBB"/>
    <w:rsid w:val="00C01372"/>
    <w:rsid w:val="00C01DE2"/>
    <w:rsid w:val="00C0250A"/>
    <w:rsid w:val="00C026A3"/>
    <w:rsid w:val="00C03104"/>
    <w:rsid w:val="00C034C6"/>
    <w:rsid w:val="00C04846"/>
    <w:rsid w:val="00C05D10"/>
    <w:rsid w:val="00C05EDE"/>
    <w:rsid w:val="00C06B1B"/>
    <w:rsid w:val="00C07674"/>
    <w:rsid w:val="00C076A1"/>
    <w:rsid w:val="00C10883"/>
    <w:rsid w:val="00C118EC"/>
    <w:rsid w:val="00C12F89"/>
    <w:rsid w:val="00C1348E"/>
    <w:rsid w:val="00C13F57"/>
    <w:rsid w:val="00C14943"/>
    <w:rsid w:val="00C14C32"/>
    <w:rsid w:val="00C152F8"/>
    <w:rsid w:val="00C15603"/>
    <w:rsid w:val="00C172CB"/>
    <w:rsid w:val="00C207FE"/>
    <w:rsid w:val="00C21EAA"/>
    <w:rsid w:val="00C242B7"/>
    <w:rsid w:val="00C255BB"/>
    <w:rsid w:val="00C257ED"/>
    <w:rsid w:val="00C25E47"/>
    <w:rsid w:val="00C27CD7"/>
    <w:rsid w:val="00C30509"/>
    <w:rsid w:val="00C31443"/>
    <w:rsid w:val="00C33174"/>
    <w:rsid w:val="00C33C08"/>
    <w:rsid w:val="00C3416A"/>
    <w:rsid w:val="00C3469A"/>
    <w:rsid w:val="00C347AE"/>
    <w:rsid w:val="00C34D3C"/>
    <w:rsid w:val="00C36C97"/>
    <w:rsid w:val="00C3780F"/>
    <w:rsid w:val="00C41CD0"/>
    <w:rsid w:val="00C42500"/>
    <w:rsid w:val="00C42CF4"/>
    <w:rsid w:val="00C43E2B"/>
    <w:rsid w:val="00C43EFD"/>
    <w:rsid w:val="00C44B3B"/>
    <w:rsid w:val="00C45184"/>
    <w:rsid w:val="00C464BD"/>
    <w:rsid w:val="00C46FE5"/>
    <w:rsid w:val="00C47A5F"/>
    <w:rsid w:val="00C5056B"/>
    <w:rsid w:val="00C5097A"/>
    <w:rsid w:val="00C50C11"/>
    <w:rsid w:val="00C50D38"/>
    <w:rsid w:val="00C53CD1"/>
    <w:rsid w:val="00C546A2"/>
    <w:rsid w:val="00C57283"/>
    <w:rsid w:val="00C5777C"/>
    <w:rsid w:val="00C57B47"/>
    <w:rsid w:val="00C57B7B"/>
    <w:rsid w:val="00C60231"/>
    <w:rsid w:val="00C60F44"/>
    <w:rsid w:val="00C61270"/>
    <w:rsid w:val="00C614F5"/>
    <w:rsid w:val="00C6264D"/>
    <w:rsid w:val="00C626DE"/>
    <w:rsid w:val="00C634EB"/>
    <w:rsid w:val="00C63C3C"/>
    <w:rsid w:val="00C6430D"/>
    <w:rsid w:val="00C65C58"/>
    <w:rsid w:val="00C66312"/>
    <w:rsid w:val="00C667D3"/>
    <w:rsid w:val="00C70181"/>
    <w:rsid w:val="00C70C7C"/>
    <w:rsid w:val="00C70F9C"/>
    <w:rsid w:val="00C71538"/>
    <w:rsid w:val="00C721C4"/>
    <w:rsid w:val="00C7281F"/>
    <w:rsid w:val="00C7345F"/>
    <w:rsid w:val="00C745A7"/>
    <w:rsid w:val="00C7547B"/>
    <w:rsid w:val="00C755B6"/>
    <w:rsid w:val="00C75C05"/>
    <w:rsid w:val="00C75F7B"/>
    <w:rsid w:val="00C7740A"/>
    <w:rsid w:val="00C77851"/>
    <w:rsid w:val="00C80EED"/>
    <w:rsid w:val="00C815B7"/>
    <w:rsid w:val="00C81961"/>
    <w:rsid w:val="00C81A61"/>
    <w:rsid w:val="00C8264F"/>
    <w:rsid w:val="00C826A2"/>
    <w:rsid w:val="00C82C86"/>
    <w:rsid w:val="00C843B5"/>
    <w:rsid w:val="00C84CD3"/>
    <w:rsid w:val="00C85CAD"/>
    <w:rsid w:val="00C86418"/>
    <w:rsid w:val="00C92520"/>
    <w:rsid w:val="00C92528"/>
    <w:rsid w:val="00C93233"/>
    <w:rsid w:val="00C93BF7"/>
    <w:rsid w:val="00C95C5B"/>
    <w:rsid w:val="00C96C72"/>
    <w:rsid w:val="00C97B39"/>
    <w:rsid w:val="00CA1065"/>
    <w:rsid w:val="00CA1A62"/>
    <w:rsid w:val="00CA49BD"/>
    <w:rsid w:val="00CA51C1"/>
    <w:rsid w:val="00CA6D9E"/>
    <w:rsid w:val="00CB050C"/>
    <w:rsid w:val="00CB240F"/>
    <w:rsid w:val="00CB2D65"/>
    <w:rsid w:val="00CB3412"/>
    <w:rsid w:val="00CB35AA"/>
    <w:rsid w:val="00CC0DFC"/>
    <w:rsid w:val="00CC0F51"/>
    <w:rsid w:val="00CC116A"/>
    <w:rsid w:val="00CC507E"/>
    <w:rsid w:val="00CC58AF"/>
    <w:rsid w:val="00CC6680"/>
    <w:rsid w:val="00CC7F21"/>
    <w:rsid w:val="00CD0205"/>
    <w:rsid w:val="00CD0282"/>
    <w:rsid w:val="00CD09A4"/>
    <w:rsid w:val="00CD3701"/>
    <w:rsid w:val="00CD37E2"/>
    <w:rsid w:val="00CD3E11"/>
    <w:rsid w:val="00CD3EC1"/>
    <w:rsid w:val="00CD4222"/>
    <w:rsid w:val="00CD5C4F"/>
    <w:rsid w:val="00CD60D5"/>
    <w:rsid w:val="00CD6667"/>
    <w:rsid w:val="00CD75BE"/>
    <w:rsid w:val="00CD76F6"/>
    <w:rsid w:val="00CE0B4C"/>
    <w:rsid w:val="00CE0F68"/>
    <w:rsid w:val="00CE11DD"/>
    <w:rsid w:val="00CE2FA6"/>
    <w:rsid w:val="00CE32C1"/>
    <w:rsid w:val="00CE34E4"/>
    <w:rsid w:val="00CE4609"/>
    <w:rsid w:val="00CE628B"/>
    <w:rsid w:val="00CE7186"/>
    <w:rsid w:val="00CF00F1"/>
    <w:rsid w:val="00CF0AC7"/>
    <w:rsid w:val="00CF4E14"/>
    <w:rsid w:val="00CF61B5"/>
    <w:rsid w:val="00CF6B96"/>
    <w:rsid w:val="00CF74A8"/>
    <w:rsid w:val="00CF7C96"/>
    <w:rsid w:val="00CF7CD6"/>
    <w:rsid w:val="00D009BC"/>
    <w:rsid w:val="00D0215B"/>
    <w:rsid w:val="00D02551"/>
    <w:rsid w:val="00D054DD"/>
    <w:rsid w:val="00D06718"/>
    <w:rsid w:val="00D119A3"/>
    <w:rsid w:val="00D12943"/>
    <w:rsid w:val="00D12E70"/>
    <w:rsid w:val="00D13D26"/>
    <w:rsid w:val="00D15AD1"/>
    <w:rsid w:val="00D160DB"/>
    <w:rsid w:val="00D16934"/>
    <w:rsid w:val="00D16C4D"/>
    <w:rsid w:val="00D1788D"/>
    <w:rsid w:val="00D17B03"/>
    <w:rsid w:val="00D2160A"/>
    <w:rsid w:val="00D2355C"/>
    <w:rsid w:val="00D23C2D"/>
    <w:rsid w:val="00D2464E"/>
    <w:rsid w:val="00D26034"/>
    <w:rsid w:val="00D260BA"/>
    <w:rsid w:val="00D26E8C"/>
    <w:rsid w:val="00D273EE"/>
    <w:rsid w:val="00D2742F"/>
    <w:rsid w:val="00D30532"/>
    <w:rsid w:val="00D325A9"/>
    <w:rsid w:val="00D32DB0"/>
    <w:rsid w:val="00D3614E"/>
    <w:rsid w:val="00D3691F"/>
    <w:rsid w:val="00D40C4F"/>
    <w:rsid w:val="00D4209B"/>
    <w:rsid w:val="00D43023"/>
    <w:rsid w:val="00D43D77"/>
    <w:rsid w:val="00D44766"/>
    <w:rsid w:val="00D456AE"/>
    <w:rsid w:val="00D4570F"/>
    <w:rsid w:val="00D46643"/>
    <w:rsid w:val="00D46FA6"/>
    <w:rsid w:val="00D47249"/>
    <w:rsid w:val="00D47601"/>
    <w:rsid w:val="00D47DA5"/>
    <w:rsid w:val="00D5055F"/>
    <w:rsid w:val="00D51F67"/>
    <w:rsid w:val="00D533B5"/>
    <w:rsid w:val="00D53627"/>
    <w:rsid w:val="00D545DE"/>
    <w:rsid w:val="00D55B1A"/>
    <w:rsid w:val="00D55E5E"/>
    <w:rsid w:val="00D564F4"/>
    <w:rsid w:val="00D606F5"/>
    <w:rsid w:val="00D60FD5"/>
    <w:rsid w:val="00D617B1"/>
    <w:rsid w:val="00D61902"/>
    <w:rsid w:val="00D627DC"/>
    <w:rsid w:val="00D629B3"/>
    <w:rsid w:val="00D643AB"/>
    <w:rsid w:val="00D64EFC"/>
    <w:rsid w:val="00D65B34"/>
    <w:rsid w:val="00D66348"/>
    <w:rsid w:val="00D66BC4"/>
    <w:rsid w:val="00D701DD"/>
    <w:rsid w:val="00D7020E"/>
    <w:rsid w:val="00D7028A"/>
    <w:rsid w:val="00D726CA"/>
    <w:rsid w:val="00D77442"/>
    <w:rsid w:val="00D77FFC"/>
    <w:rsid w:val="00D80353"/>
    <w:rsid w:val="00D81C7F"/>
    <w:rsid w:val="00D83B8A"/>
    <w:rsid w:val="00D8429D"/>
    <w:rsid w:val="00D852B0"/>
    <w:rsid w:val="00D852EB"/>
    <w:rsid w:val="00D85A0A"/>
    <w:rsid w:val="00D8620F"/>
    <w:rsid w:val="00D868FD"/>
    <w:rsid w:val="00D8715A"/>
    <w:rsid w:val="00D908DB"/>
    <w:rsid w:val="00D91451"/>
    <w:rsid w:val="00D93226"/>
    <w:rsid w:val="00D93E13"/>
    <w:rsid w:val="00D95312"/>
    <w:rsid w:val="00D96C1A"/>
    <w:rsid w:val="00DA0E61"/>
    <w:rsid w:val="00DA1777"/>
    <w:rsid w:val="00DA1CF1"/>
    <w:rsid w:val="00DA2023"/>
    <w:rsid w:val="00DA268D"/>
    <w:rsid w:val="00DA3642"/>
    <w:rsid w:val="00DA4704"/>
    <w:rsid w:val="00DA4922"/>
    <w:rsid w:val="00DA4AD0"/>
    <w:rsid w:val="00DA68B3"/>
    <w:rsid w:val="00DB0735"/>
    <w:rsid w:val="00DB0CB6"/>
    <w:rsid w:val="00DB0F32"/>
    <w:rsid w:val="00DB2198"/>
    <w:rsid w:val="00DB266A"/>
    <w:rsid w:val="00DB3DBE"/>
    <w:rsid w:val="00DB465B"/>
    <w:rsid w:val="00DB4F1B"/>
    <w:rsid w:val="00DB5A5D"/>
    <w:rsid w:val="00DB6B45"/>
    <w:rsid w:val="00DB6C76"/>
    <w:rsid w:val="00DB79A7"/>
    <w:rsid w:val="00DC1861"/>
    <w:rsid w:val="00DC33BE"/>
    <w:rsid w:val="00DC3426"/>
    <w:rsid w:val="00DC3788"/>
    <w:rsid w:val="00DC3823"/>
    <w:rsid w:val="00DC426A"/>
    <w:rsid w:val="00DC592D"/>
    <w:rsid w:val="00DC5E18"/>
    <w:rsid w:val="00DC6151"/>
    <w:rsid w:val="00DC6A71"/>
    <w:rsid w:val="00DC7E25"/>
    <w:rsid w:val="00DD2015"/>
    <w:rsid w:val="00DD27C8"/>
    <w:rsid w:val="00DD3DC8"/>
    <w:rsid w:val="00DD3DEB"/>
    <w:rsid w:val="00DD46AD"/>
    <w:rsid w:val="00DD480E"/>
    <w:rsid w:val="00DD4A38"/>
    <w:rsid w:val="00DD50FC"/>
    <w:rsid w:val="00DD5BCC"/>
    <w:rsid w:val="00DD709D"/>
    <w:rsid w:val="00DD75F3"/>
    <w:rsid w:val="00DE044C"/>
    <w:rsid w:val="00DE1737"/>
    <w:rsid w:val="00DE2A9A"/>
    <w:rsid w:val="00DE43F1"/>
    <w:rsid w:val="00DE484E"/>
    <w:rsid w:val="00DE5557"/>
    <w:rsid w:val="00DE68ED"/>
    <w:rsid w:val="00DE77E7"/>
    <w:rsid w:val="00DE7CD2"/>
    <w:rsid w:val="00DF2C0E"/>
    <w:rsid w:val="00DF31D7"/>
    <w:rsid w:val="00DF3F1F"/>
    <w:rsid w:val="00DF3FFB"/>
    <w:rsid w:val="00DF451B"/>
    <w:rsid w:val="00DF473D"/>
    <w:rsid w:val="00DF47D8"/>
    <w:rsid w:val="00DF643C"/>
    <w:rsid w:val="00DF70F3"/>
    <w:rsid w:val="00DF7994"/>
    <w:rsid w:val="00DF7B52"/>
    <w:rsid w:val="00DF7EA0"/>
    <w:rsid w:val="00E0031D"/>
    <w:rsid w:val="00E0069F"/>
    <w:rsid w:val="00E01604"/>
    <w:rsid w:val="00E01F92"/>
    <w:rsid w:val="00E02510"/>
    <w:rsid w:val="00E02F83"/>
    <w:rsid w:val="00E03B40"/>
    <w:rsid w:val="00E04AC6"/>
    <w:rsid w:val="00E05A57"/>
    <w:rsid w:val="00E06486"/>
    <w:rsid w:val="00E105C7"/>
    <w:rsid w:val="00E1147A"/>
    <w:rsid w:val="00E12C72"/>
    <w:rsid w:val="00E13CCE"/>
    <w:rsid w:val="00E1416D"/>
    <w:rsid w:val="00E14EB7"/>
    <w:rsid w:val="00E15282"/>
    <w:rsid w:val="00E15453"/>
    <w:rsid w:val="00E155AE"/>
    <w:rsid w:val="00E15900"/>
    <w:rsid w:val="00E16169"/>
    <w:rsid w:val="00E172E0"/>
    <w:rsid w:val="00E200F3"/>
    <w:rsid w:val="00E21E7F"/>
    <w:rsid w:val="00E22040"/>
    <w:rsid w:val="00E22E35"/>
    <w:rsid w:val="00E231A5"/>
    <w:rsid w:val="00E23E58"/>
    <w:rsid w:val="00E23E8B"/>
    <w:rsid w:val="00E24093"/>
    <w:rsid w:val="00E2419D"/>
    <w:rsid w:val="00E260C7"/>
    <w:rsid w:val="00E263ED"/>
    <w:rsid w:val="00E27BAC"/>
    <w:rsid w:val="00E30201"/>
    <w:rsid w:val="00E3116E"/>
    <w:rsid w:val="00E31412"/>
    <w:rsid w:val="00E322A7"/>
    <w:rsid w:val="00E32D5A"/>
    <w:rsid w:val="00E33840"/>
    <w:rsid w:val="00E33B2B"/>
    <w:rsid w:val="00E35002"/>
    <w:rsid w:val="00E361B6"/>
    <w:rsid w:val="00E36431"/>
    <w:rsid w:val="00E366A3"/>
    <w:rsid w:val="00E36CCC"/>
    <w:rsid w:val="00E37610"/>
    <w:rsid w:val="00E376DD"/>
    <w:rsid w:val="00E43489"/>
    <w:rsid w:val="00E43503"/>
    <w:rsid w:val="00E45477"/>
    <w:rsid w:val="00E454CE"/>
    <w:rsid w:val="00E5032E"/>
    <w:rsid w:val="00E50E9C"/>
    <w:rsid w:val="00E516EC"/>
    <w:rsid w:val="00E554C7"/>
    <w:rsid w:val="00E558F6"/>
    <w:rsid w:val="00E569C9"/>
    <w:rsid w:val="00E57C1A"/>
    <w:rsid w:val="00E57FDD"/>
    <w:rsid w:val="00E61365"/>
    <w:rsid w:val="00E6149B"/>
    <w:rsid w:val="00E62B80"/>
    <w:rsid w:val="00E639E9"/>
    <w:rsid w:val="00E648B7"/>
    <w:rsid w:val="00E64B46"/>
    <w:rsid w:val="00E657BC"/>
    <w:rsid w:val="00E709C1"/>
    <w:rsid w:val="00E70B4E"/>
    <w:rsid w:val="00E72AA1"/>
    <w:rsid w:val="00E73189"/>
    <w:rsid w:val="00E7494F"/>
    <w:rsid w:val="00E74954"/>
    <w:rsid w:val="00E7592B"/>
    <w:rsid w:val="00E75F7F"/>
    <w:rsid w:val="00E760F2"/>
    <w:rsid w:val="00E77B24"/>
    <w:rsid w:val="00E82784"/>
    <w:rsid w:val="00E83122"/>
    <w:rsid w:val="00E842E9"/>
    <w:rsid w:val="00E84D5E"/>
    <w:rsid w:val="00E84DD6"/>
    <w:rsid w:val="00E85BB4"/>
    <w:rsid w:val="00E86ACB"/>
    <w:rsid w:val="00E86B25"/>
    <w:rsid w:val="00E9082D"/>
    <w:rsid w:val="00E91148"/>
    <w:rsid w:val="00E945BA"/>
    <w:rsid w:val="00E94704"/>
    <w:rsid w:val="00E957EF"/>
    <w:rsid w:val="00E95BEB"/>
    <w:rsid w:val="00E96021"/>
    <w:rsid w:val="00E967BA"/>
    <w:rsid w:val="00E96DEF"/>
    <w:rsid w:val="00E97DD0"/>
    <w:rsid w:val="00EA00B3"/>
    <w:rsid w:val="00EA0716"/>
    <w:rsid w:val="00EA31C3"/>
    <w:rsid w:val="00EA376B"/>
    <w:rsid w:val="00EA379F"/>
    <w:rsid w:val="00EA4C6F"/>
    <w:rsid w:val="00EA4E07"/>
    <w:rsid w:val="00EA50B0"/>
    <w:rsid w:val="00EA51E1"/>
    <w:rsid w:val="00EA601F"/>
    <w:rsid w:val="00EA6316"/>
    <w:rsid w:val="00EA7393"/>
    <w:rsid w:val="00EB03A6"/>
    <w:rsid w:val="00EB046F"/>
    <w:rsid w:val="00EB04BB"/>
    <w:rsid w:val="00EB1384"/>
    <w:rsid w:val="00EB1822"/>
    <w:rsid w:val="00EB1EA7"/>
    <w:rsid w:val="00EB20F3"/>
    <w:rsid w:val="00EB33D5"/>
    <w:rsid w:val="00EB430E"/>
    <w:rsid w:val="00EB588F"/>
    <w:rsid w:val="00EB6A55"/>
    <w:rsid w:val="00EB6AE2"/>
    <w:rsid w:val="00EB7219"/>
    <w:rsid w:val="00EC058C"/>
    <w:rsid w:val="00EC1632"/>
    <w:rsid w:val="00EC214C"/>
    <w:rsid w:val="00EC2260"/>
    <w:rsid w:val="00EC2EC8"/>
    <w:rsid w:val="00EC5122"/>
    <w:rsid w:val="00EC58F2"/>
    <w:rsid w:val="00EC757F"/>
    <w:rsid w:val="00EC7829"/>
    <w:rsid w:val="00ED1C6C"/>
    <w:rsid w:val="00ED2735"/>
    <w:rsid w:val="00ED43BE"/>
    <w:rsid w:val="00ED44EF"/>
    <w:rsid w:val="00ED46AE"/>
    <w:rsid w:val="00ED4B60"/>
    <w:rsid w:val="00ED4DA3"/>
    <w:rsid w:val="00ED62D7"/>
    <w:rsid w:val="00ED717C"/>
    <w:rsid w:val="00ED7399"/>
    <w:rsid w:val="00EE072D"/>
    <w:rsid w:val="00EE0AC2"/>
    <w:rsid w:val="00EE1C57"/>
    <w:rsid w:val="00EE28FB"/>
    <w:rsid w:val="00EE381B"/>
    <w:rsid w:val="00EE52B4"/>
    <w:rsid w:val="00EE5E3E"/>
    <w:rsid w:val="00EE6117"/>
    <w:rsid w:val="00EE7792"/>
    <w:rsid w:val="00EE780D"/>
    <w:rsid w:val="00EE7BEF"/>
    <w:rsid w:val="00EF0192"/>
    <w:rsid w:val="00EF0483"/>
    <w:rsid w:val="00EF1CA4"/>
    <w:rsid w:val="00EF271F"/>
    <w:rsid w:val="00EF2C86"/>
    <w:rsid w:val="00EF3C0E"/>
    <w:rsid w:val="00EF4305"/>
    <w:rsid w:val="00EF5630"/>
    <w:rsid w:val="00EF70CF"/>
    <w:rsid w:val="00EF7F2D"/>
    <w:rsid w:val="00F0012B"/>
    <w:rsid w:val="00F00E30"/>
    <w:rsid w:val="00F00F82"/>
    <w:rsid w:val="00F0198E"/>
    <w:rsid w:val="00F031D6"/>
    <w:rsid w:val="00F05BAB"/>
    <w:rsid w:val="00F05E1C"/>
    <w:rsid w:val="00F07CF0"/>
    <w:rsid w:val="00F12240"/>
    <w:rsid w:val="00F12A34"/>
    <w:rsid w:val="00F12E5F"/>
    <w:rsid w:val="00F13C7F"/>
    <w:rsid w:val="00F140B0"/>
    <w:rsid w:val="00F14A9B"/>
    <w:rsid w:val="00F14F8C"/>
    <w:rsid w:val="00F15344"/>
    <w:rsid w:val="00F15E22"/>
    <w:rsid w:val="00F17C07"/>
    <w:rsid w:val="00F204A7"/>
    <w:rsid w:val="00F210F7"/>
    <w:rsid w:val="00F21C2F"/>
    <w:rsid w:val="00F237F7"/>
    <w:rsid w:val="00F26713"/>
    <w:rsid w:val="00F26E6E"/>
    <w:rsid w:val="00F304F2"/>
    <w:rsid w:val="00F30882"/>
    <w:rsid w:val="00F30EA5"/>
    <w:rsid w:val="00F32234"/>
    <w:rsid w:val="00F3265E"/>
    <w:rsid w:val="00F326E9"/>
    <w:rsid w:val="00F327BD"/>
    <w:rsid w:val="00F32DDA"/>
    <w:rsid w:val="00F339D4"/>
    <w:rsid w:val="00F33CC8"/>
    <w:rsid w:val="00F33E46"/>
    <w:rsid w:val="00F34824"/>
    <w:rsid w:val="00F36B91"/>
    <w:rsid w:val="00F41140"/>
    <w:rsid w:val="00F42502"/>
    <w:rsid w:val="00F42893"/>
    <w:rsid w:val="00F43253"/>
    <w:rsid w:val="00F4396C"/>
    <w:rsid w:val="00F43E2B"/>
    <w:rsid w:val="00F44454"/>
    <w:rsid w:val="00F44671"/>
    <w:rsid w:val="00F4486E"/>
    <w:rsid w:val="00F44F71"/>
    <w:rsid w:val="00F451B1"/>
    <w:rsid w:val="00F4617F"/>
    <w:rsid w:val="00F46FF8"/>
    <w:rsid w:val="00F50312"/>
    <w:rsid w:val="00F50A33"/>
    <w:rsid w:val="00F52157"/>
    <w:rsid w:val="00F553D8"/>
    <w:rsid w:val="00F57A5A"/>
    <w:rsid w:val="00F60536"/>
    <w:rsid w:val="00F6306F"/>
    <w:rsid w:val="00F63235"/>
    <w:rsid w:val="00F634E1"/>
    <w:rsid w:val="00F63B22"/>
    <w:rsid w:val="00F64321"/>
    <w:rsid w:val="00F64895"/>
    <w:rsid w:val="00F65091"/>
    <w:rsid w:val="00F666A1"/>
    <w:rsid w:val="00F66EFD"/>
    <w:rsid w:val="00F66F73"/>
    <w:rsid w:val="00F66FD5"/>
    <w:rsid w:val="00F7083E"/>
    <w:rsid w:val="00F7189C"/>
    <w:rsid w:val="00F72712"/>
    <w:rsid w:val="00F74F8E"/>
    <w:rsid w:val="00F763C6"/>
    <w:rsid w:val="00F7742F"/>
    <w:rsid w:val="00F77BD4"/>
    <w:rsid w:val="00F806B5"/>
    <w:rsid w:val="00F80E9C"/>
    <w:rsid w:val="00F81409"/>
    <w:rsid w:val="00F818A8"/>
    <w:rsid w:val="00F81AEF"/>
    <w:rsid w:val="00F85150"/>
    <w:rsid w:val="00F8597F"/>
    <w:rsid w:val="00F85CA6"/>
    <w:rsid w:val="00F85F0F"/>
    <w:rsid w:val="00F86979"/>
    <w:rsid w:val="00F86F05"/>
    <w:rsid w:val="00F87B31"/>
    <w:rsid w:val="00F918BD"/>
    <w:rsid w:val="00F92744"/>
    <w:rsid w:val="00F96416"/>
    <w:rsid w:val="00F965DD"/>
    <w:rsid w:val="00F96871"/>
    <w:rsid w:val="00F96A07"/>
    <w:rsid w:val="00FA076D"/>
    <w:rsid w:val="00FA0CAA"/>
    <w:rsid w:val="00FA0EF8"/>
    <w:rsid w:val="00FA15EF"/>
    <w:rsid w:val="00FA1CE6"/>
    <w:rsid w:val="00FA22D4"/>
    <w:rsid w:val="00FA26F9"/>
    <w:rsid w:val="00FA2751"/>
    <w:rsid w:val="00FA3ECB"/>
    <w:rsid w:val="00FA4BF3"/>
    <w:rsid w:val="00FA50E7"/>
    <w:rsid w:val="00FA52CE"/>
    <w:rsid w:val="00FA5A7A"/>
    <w:rsid w:val="00FA5E73"/>
    <w:rsid w:val="00FA6099"/>
    <w:rsid w:val="00FA6F04"/>
    <w:rsid w:val="00FA76E6"/>
    <w:rsid w:val="00FA7BDF"/>
    <w:rsid w:val="00FB1266"/>
    <w:rsid w:val="00FB2821"/>
    <w:rsid w:val="00FB4EA4"/>
    <w:rsid w:val="00FB6180"/>
    <w:rsid w:val="00FB67DA"/>
    <w:rsid w:val="00FB6B35"/>
    <w:rsid w:val="00FB747C"/>
    <w:rsid w:val="00FB77BE"/>
    <w:rsid w:val="00FB78C8"/>
    <w:rsid w:val="00FB7DCD"/>
    <w:rsid w:val="00FC03B2"/>
    <w:rsid w:val="00FC0CBD"/>
    <w:rsid w:val="00FC17FC"/>
    <w:rsid w:val="00FC35C0"/>
    <w:rsid w:val="00FC3A4B"/>
    <w:rsid w:val="00FC4207"/>
    <w:rsid w:val="00FC4E4A"/>
    <w:rsid w:val="00FC5E32"/>
    <w:rsid w:val="00FC647B"/>
    <w:rsid w:val="00FC6501"/>
    <w:rsid w:val="00FC66E7"/>
    <w:rsid w:val="00FC66E8"/>
    <w:rsid w:val="00FC6B2C"/>
    <w:rsid w:val="00FC6CDC"/>
    <w:rsid w:val="00FD010E"/>
    <w:rsid w:val="00FD1488"/>
    <w:rsid w:val="00FD2DAE"/>
    <w:rsid w:val="00FD3722"/>
    <w:rsid w:val="00FD4CB2"/>
    <w:rsid w:val="00FD65D5"/>
    <w:rsid w:val="00FD730A"/>
    <w:rsid w:val="00FD7A1E"/>
    <w:rsid w:val="00FE07B7"/>
    <w:rsid w:val="00FE1191"/>
    <w:rsid w:val="00FE68BE"/>
    <w:rsid w:val="00FE734F"/>
    <w:rsid w:val="00FF0776"/>
    <w:rsid w:val="00FF0A30"/>
    <w:rsid w:val="00FF0D51"/>
    <w:rsid w:val="00FF39F3"/>
    <w:rsid w:val="00FF3E39"/>
    <w:rsid w:val="00FF4322"/>
    <w:rsid w:val="00FF49D8"/>
    <w:rsid w:val="00FF5CA1"/>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6F3B1"/>
  <w15:docId w15:val="{08DBDB26-7D62-44E3-AD64-180B441B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57"/>
    <w:pPr>
      <w:spacing w:after="180" w:line="240" w:lineRule="auto"/>
    </w:pPr>
    <w:rPr>
      <w:rFonts w:ascii="Arial" w:hAnsi="Arial"/>
      <w:sz w:val="24"/>
    </w:rPr>
  </w:style>
  <w:style w:type="paragraph" w:styleId="Heading1">
    <w:name w:val="heading 1"/>
    <w:basedOn w:val="Normal"/>
    <w:next w:val="Normal"/>
    <w:link w:val="Heading1Char"/>
    <w:autoRedefine/>
    <w:uiPriority w:val="9"/>
    <w:qFormat/>
    <w:rsid w:val="00654796"/>
    <w:pPr>
      <w:pBdr>
        <w:bottom w:val="single" w:sz="24" w:space="1" w:color="006600"/>
      </w:pBdr>
      <w:outlineLvl w:val="0"/>
    </w:pPr>
    <w:rPr>
      <w:rFonts w:cs="Times New Roman"/>
      <w:b/>
      <w:caps/>
      <w:color w:val="006600"/>
      <w:szCs w:val="18"/>
    </w:rPr>
  </w:style>
  <w:style w:type="paragraph" w:styleId="Heading2">
    <w:name w:val="heading 2"/>
    <w:basedOn w:val="Normal"/>
    <w:next w:val="Normal"/>
    <w:link w:val="Heading2Char"/>
    <w:unhideWhenUsed/>
    <w:qFormat/>
    <w:rsid w:val="00AD1335"/>
    <w:pPr>
      <w:keepNext/>
      <w:keepLines/>
      <w:spacing w:after="120"/>
      <w:outlineLvl w:val="1"/>
    </w:pPr>
    <w:rPr>
      <w:rFonts w:eastAsiaTheme="majorEastAsia" w:cstheme="majorBidi"/>
      <w:b/>
      <w:bCs/>
      <w:color w:val="006BB6"/>
      <w:szCs w:val="26"/>
    </w:rPr>
  </w:style>
  <w:style w:type="paragraph" w:styleId="Heading3">
    <w:name w:val="heading 3"/>
    <w:basedOn w:val="Normal"/>
    <w:next w:val="Normal"/>
    <w:link w:val="Heading3Char"/>
    <w:uiPriority w:val="9"/>
    <w:unhideWhenUsed/>
    <w:qFormat/>
    <w:rsid w:val="00AD1335"/>
    <w:pPr>
      <w:keepNext/>
      <w:keepLines/>
      <w:spacing w:after="0"/>
      <w:ind w:left="288"/>
      <w:outlineLvl w:val="2"/>
    </w:pPr>
    <w:rPr>
      <w:rFonts w:eastAsiaTheme="majorEastAsia" w:cstheme="majorBidi"/>
      <w:b/>
      <w:bCs/>
      <w:i/>
      <w:color w:val="006BB6"/>
    </w:rPr>
  </w:style>
  <w:style w:type="paragraph" w:styleId="Heading4">
    <w:name w:val="heading 4"/>
    <w:basedOn w:val="Normal"/>
    <w:next w:val="Normal"/>
    <w:link w:val="Heading4Char"/>
    <w:uiPriority w:val="9"/>
    <w:unhideWhenUsed/>
    <w:qFormat/>
    <w:rsid w:val="00520194"/>
    <w:pPr>
      <w:keepNext/>
      <w:keepLines/>
      <w:spacing w:after="0"/>
      <w:outlineLvl w:val="3"/>
    </w:pPr>
    <w:rPr>
      <w:rFonts w:eastAsiaTheme="majorEastAsia" w:cstheme="majorBidi"/>
      <w:bCs/>
      <w:iCs/>
      <w:color w:val="006BB6"/>
    </w:rPr>
  </w:style>
  <w:style w:type="paragraph" w:styleId="Heading5">
    <w:name w:val="heading 5"/>
    <w:basedOn w:val="Normal"/>
    <w:next w:val="Normal"/>
    <w:link w:val="Heading5Char"/>
    <w:uiPriority w:val="9"/>
    <w:unhideWhenUsed/>
    <w:rsid w:val="000A6E97"/>
    <w:pPr>
      <w:keepNext/>
      <w:keepLines/>
      <w:spacing w:before="200" w:after="0"/>
      <w:outlineLvl w:val="4"/>
    </w:pPr>
    <w:rPr>
      <w:rFonts w:eastAsiaTheme="majorEastAsia" w:cstheme="majorBidi"/>
      <w:b/>
      <w:color w:val="006BB6"/>
    </w:rPr>
  </w:style>
  <w:style w:type="paragraph" w:styleId="Heading6">
    <w:name w:val="heading 6"/>
    <w:basedOn w:val="Normal"/>
    <w:next w:val="Normal"/>
    <w:link w:val="Heading6Char"/>
    <w:uiPriority w:val="9"/>
    <w:semiHidden/>
    <w:unhideWhenUsed/>
    <w:rsid w:val="000A6E97"/>
    <w:pPr>
      <w:keepNext/>
      <w:keepLines/>
      <w:spacing w:before="200" w:after="0"/>
      <w:outlineLvl w:val="5"/>
    </w:pPr>
    <w:rPr>
      <w:rFonts w:asciiTheme="majorHAnsi" w:eastAsiaTheme="majorEastAsia" w:hAnsiTheme="majorHAnsi" w:cstheme="majorBidi"/>
      <w:i/>
      <w:iCs/>
      <w:color w:val="006BB6"/>
    </w:rPr>
  </w:style>
  <w:style w:type="paragraph" w:styleId="Heading7">
    <w:name w:val="heading 7"/>
    <w:basedOn w:val="Normal"/>
    <w:next w:val="Normal"/>
    <w:link w:val="Heading7Char"/>
    <w:uiPriority w:val="9"/>
    <w:semiHidden/>
    <w:unhideWhenUsed/>
    <w:qFormat/>
    <w:rsid w:val="004814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754BB3"/>
    <w:rPr>
      <w:rFonts w:eastAsia="Times New Roman" w:cs="Times New Roman"/>
    </w:rPr>
  </w:style>
  <w:style w:type="paragraph" w:customStyle="1" w:styleId="NASReference">
    <w:name w:val="NAS Reference"/>
    <w:basedOn w:val="Normal"/>
    <w:rsid w:val="00125DE7"/>
    <w:pPr>
      <w:spacing w:after="240"/>
      <w:ind w:left="360" w:hanging="360"/>
    </w:pPr>
    <w:rPr>
      <w:rFonts w:eastAsia="Times New Roman" w:cs="Times New Roman"/>
      <w:szCs w:val="24"/>
    </w:rPr>
  </w:style>
  <w:style w:type="paragraph" w:styleId="Footer">
    <w:name w:val="footer"/>
    <w:basedOn w:val="Normal"/>
    <w:link w:val="FooterChar"/>
    <w:uiPriority w:val="99"/>
    <w:unhideWhenUsed/>
    <w:rsid w:val="00754BB3"/>
    <w:pPr>
      <w:tabs>
        <w:tab w:val="center" w:pos="4320"/>
        <w:tab w:val="right" w:pos="8640"/>
      </w:tabs>
      <w:jc w:val="right"/>
    </w:pPr>
    <w:rPr>
      <w:rFonts w:eastAsiaTheme="minorEastAsia"/>
    </w:rPr>
  </w:style>
  <w:style w:type="character" w:customStyle="1" w:styleId="FooterChar">
    <w:name w:val="Footer Char"/>
    <w:basedOn w:val="DefaultParagraphFont"/>
    <w:link w:val="Footer"/>
    <w:uiPriority w:val="99"/>
    <w:rsid w:val="00754BB3"/>
    <w:rPr>
      <w:rFonts w:ascii="Times New Roman" w:eastAsiaTheme="minorEastAsia" w:hAnsi="Times New Roman"/>
      <w:sz w:val="24"/>
    </w:rPr>
  </w:style>
  <w:style w:type="paragraph" w:styleId="BalloonText">
    <w:name w:val="Balloon Text"/>
    <w:basedOn w:val="Normal"/>
    <w:link w:val="BalloonTextChar"/>
    <w:uiPriority w:val="99"/>
    <w:unhideWhenUsed/>
    <w:rsid w:val="002155DA"/>
    <w:rPr>
      <w:rFonts w:ascii="Tahoma" w:hAnsi="Tahoma" w:cs="Tahoma"/>
      <w:sz w:val="16"/>
      <w:szCs w:val="16"/>
    </w:rPr>
  </w:style>
  <w:style w:type="character" w:customStyle="1" w:styleId="BalloonTextChar">
    <w:name w:val="Balloon Text Char"/>
    <w:basedOn w:val="DefaultParagraphFont"/>
    <w:link w:val="BalloonText"/>
    <w:uiPriority w:val="99"/>
    <w:rsid w:val="002155DA"/>
    <w:rPr>
      <w:rFonts w:ascii="Tahoma" w:hAnsi="Tahoma" w:cs="Tahoma"/>
      <w:sz w:val="16"/>
      <w:szCs w:val="16"/>
    </w:rPr>
  </w:style>
  <w:style w:type="character" w:customStyle="1" w:styleId="Heading1Char">
    <w:name w:val="Heading 1 Char"/>
    <w:basedOn w:val="DefaultParagraphFont"/>
    <w:link w:val="Heading1"/>
    <w:uiPriority w:val="9"/>
    <w:rsid w:val="00654796"/>
    <w:rPr>
      <w:rFonts w:ascii="Arial" w:hAnsi="Arial" w:cs="Times New Roman"/>
      <w:b/>
      <w:caps/>
      <w:color w:val="006600"/>
      <w:sz w:val="24"/>
      <w:szCs w:val="18"/>
    </w:rPr>
  </w:style>
  <w:style w:type="character" w:customStyle="1" w:styleId="Heading2Char">
    <w:name w:val="Heading 2 Char"/>
    <w:basedOn w:val="DefaultParagraphFont"/>
    <w:link w:val="Heading2"/>
    <w:rsid w:val="00AD1335"/>
    <w:rPr>
      <w:rFonts w:ascii="Arial" w:eastAsiaTheme="majorEastAsia" w:hAnsi="Arial" w:cstheme="majorBidi"/>
      <w:b/>
      <w:bCs/>
      <w:color w:val="006BB6"/>
      <w:sz w:val="24"/>
      <w:szCs w:val="26"/>
    </w:rPr>
  </w:style>
  <w:style w:type="paragraph" w:styleId="Title">
    <w:name w:val="Title"/>
    <w:basedOn w:val="Normal"/>
    <w:next w:val="Normal"/>
    <w:link w:val="TitleChar"/>
    <w:uiPriority w:val="10"/>
    <w:rsid w:val="00754BB3"/>
    <w:pPr>
      <w:pBdr>
        <w:bottom w:val="single" w:sz="8" w:space="4" w:color="0F6FC6" w:themeColor="accent1"/>
      </w:pBdr>
      <w:spacing w:after="240"/>
      <w:contextualSpacing/>
      <w:jc w:val="center"/>
    </w:pPr>
    <w:rPr>
      <w:rFonts w:ascii="Arial Black" w:eastAsiaTheme="majorEastAsia" w:hAnsi="Arial Black" w:cstheme="majorBidi"/>
      <w:color w:val="860000"/>
      <w:spacing w:val="5"/>
      <w:kern w:val="28"/>
      <w:sz w:val="52"/>
      <w:szCs w:val="52"/>
    </w:rPr>
  </w:style>
  <w:style w:type="character" w:customStyle="1" w:styleId="TitleChar">
    <w:name w:val="Title Char"/>
    <w:basedOn w:val="DefaultParagraphFont"/>
    <w:link w:val="Title"/>
    <w:uiPriority w:val="10"/>
    <w:rsid w:val="00754BB3"/>
    <w:rPr>
      <w:rFonts w:ascii="Arial Black" w:eastAsiaTheme="majorEastAsia" w:hAnsi="Arial Black" w:cstheme="majorBidi"/>
      <w:color w:val="860000"/>
      <w:spacing w:val="5"/>
      <w:kern w:val="28"/>
      <w:sz w:val="52"/>
      <w:szCs w:val="52"/>
    </w:rPr>
  </w:style>
  <w:style w:type="paragraph" w:styleId="Header">
    <w:name w:val="header"/>
    <w:basedOn w:val="Normal"/>
    <w:link w:val="HeaderChar"/>
    <w:uiPriority w:val="99"/>
    <w:unhideWhenUsed/>
    <w:rsid w:val="00754BB3"/>
    <w:pPr>
      <w:tabs>
        <w:tab w:val="center" w:pos="4680"/>
        <w:tab w:val="right" w:pos="9360"/>
      </w:tabs>
    </w:pPr>
  </w:style>
  <w:style w:type="character" w:customStyle="1" w:styleId="HeaderChar">
    <w:name w:val="Header Char"/>
    <w:basedOn w:val="DefaultParagraphFont"/>
    <w:link w:val="Header"/>
    <w:uiPriority w:val="99"/>
    <w:rsid w:val="00754BB3"/>
    <w:rPr>
      <w:rFonts w:ascii="Times New Roman" w:hAnsi="Times New Roman"/>
      <w:sz w:val="24"/>
    </w:rPr>
  </w:style>
  <w:style w:type="paragraph" w:styleId="ListParagraph">
    <w:name w:val="List Paragraph"/>
    <w:basedOn w:val="Normal"/>
    <w:link w:val="ListParagraphChar"/>
    <w:uiPriority w:val="34"/>
    <w:qFormat/>
    <w:rsid w:val="00520194"/>
    <w:pPr>
      <w:numPr>
        <w:numId w:val="4"/>
      </w:numPr>
      <w:contextualSpacing/>
    </w:pPr>
  </w:style>
  <w:style w:type="character" w:customStyle="1" w:styleId="Heading3Char">
    <w:name w:val="Heading 3 Char"/>
    <w:basedOn w:val="DefaultParagraphFont"/>
    <w:link w:val="Heading3"/>
    <w:uiPriority w:val="9"/>
    <w:rsid w:val="00AD1335"/>
    <w:rPr>
      <w:rFonts w:ascii="Arial" w:eastAsiaTheme="majorEastAsia" w:hAnsi="Arial" w:cstheme="majorBidi"/>
      <w:b/>
      <w:bCs/>
      <w:i/>
      <w:color w:val="006BB6"/>
      <w:sz w:val="24"/>
    </w:rPr>
  </w:style>
  <w:style w:type="character" w:customStyle="1" w:styleId="Heading4Char">
    <w:name w:val="Heading 4 Char"/>
    <w:basedOn w:val="DefaultParagraphFont"/>
    <w:link w:val="Heading4"/>
    <w:uiPriority w:val="9"/>
    <w:rsid w:val="00520194"/>
    <w:rPr>
      <w:rFonts w:ascii="Arial" w:eastAsiaTheme="majorEastAsia" w:hAnsi="Arial" w:cstheme="majorBidi"/>
      <w:bCs/>
      <w:iCs/>
      <w:color w:val="006BB6"/>
      <w:sz w:val="24"/>
    </w:rPr>
  </w:style>
  <w:style w:type="paragraph" w:styleId="Caption">
    <w:name w:val="caption"/>
    <w:basedOn w:val="Normal"/>
    <w:next w:val="Normal"/>
    <w:uiPriority w:val="35"/>
    <w:unhideWhenUsed/>
    <w:rsid w:val="00E15900"/>
    <w:pPr>
      <w:jc w:val="center"/>
    </w:pPr>
    <w:rPr>
      <w:b/>
      <w:bCs/>
      <w:szCs w:val="18"/>
    </w:rPr>
  </w:style>
  <w:style w:type="paragraph" w:styleId="FootnoteText">
    <w:name w:val="footnote text"/>
    <w:basedOn w:val="Normal"/>
    <w:link w:val="FootnoteTextChar"/>
    <w:uiPriority w:val="99"/>
    <w:semiHidden/>
    <w:unhideWhenUsed/>
    <w:rsid w:val="003252B6"/>
    <w:rPr>
      <w:sz w:val="20"/>
      <w:szCs w:val="20"/>
    </w:rPr>
  </w:style>
  <w:style w:type="character" w:customStyle="1" w:styleId="FootnoteTextChar">
    <w:name w:val="Footnote Text Char"/>
    <w:basedOn w:val="DefaultParagraphFont"/>
    <w:link w:val="FootnoteText"/>
    <w:uiPriority w:val="99"/>
    <w:semiHidden/>
    <w:rsid w:val="003252B6"/>
    <w:rPr>
      <w:rFonts w:ascii="Times New Roman" w:hAnsi="Times New Roman"/>
      <w:sz w:val="20"/>
      <w:szCs w:val="20"/>
    </w:rPr>
  </w:style>
  <w:style w:type="character" w:styleId="FootnoteReference">
    <w:name w:val="footnote reference"/>
    <w:basedOn w:val="DefaultParagraphFont"/>
    <w:uiPriority w:val="99"/>
    <w:semiHidden/>
    <w:unhideWhenUsed/>
    <w:rsid w:val="003252B6"/>
    <w:rPr>
      <w:vertAlign w:val="superscript"/>
    </w:rPr>
  </w:style>
  <w:style w:type="paragraph" w:customStyle="1" w:styleId="Reference">
    <w:name w:val="Reference"/>
    <w:basedOn w:val="Normal"/>
    <w:link w:val="ReferenceChar"/>
    <w:qFormat/>
    <w:rsid w:val="00456861"/>
    <w:pPr>
      <w:spacing w:after="0"/>
      <w:ind w:left="720" w:hanging="720"/>
      <w:contextualSpacing/>
    </w:pPr>
    <w:rPr>
      <w:rFonts w:cs="Times New Roman"/>
      <w:szCs w:val="24"/>
    </w:rPr>
  </w:style>
  <w:style w:type="character" w:customStyle="1" w:styleId="ReferenceChar">
    <w:name w:val="Reference Char"/>
    <w:basedOn w:val="DefaultParagraphFont"/>
    <w:link w:val="Reference"/>
    <w:rsid w:val="00456861"/>
    <w:rPr>
      <w:rFonts w:ascii="Times New Roman" w:hAnsi="Times New Roman" w:cs="Times New Roman"/>
      <w:sz w:val="24"/>
      <w:szCs w:val="24"/>
    </w:rPr>
  </w:style>
  <w:style w:type="paragraph" w:customStyle="1" w:styleId="FigureText">
    <w:name w:val="Figure Text"/>
    <w:basedOn w:val="Normal"/>
    <w:rsid w:val="002E5955"/>
    <w:rPr>
      <w:rFonts w:eastAsia="Times New Roman" w:cs="Times New Roman"/>
      <w:sz w:val="20"/>
      <w:szCs w:val="24"/>
    </w:rPr>
  </w:style>
  <w:style w:type="paragraph" w:customStyle="1" w:styleId="Quotation">
    <w:name w:val="Quotation"/>
    <w:basedOn w:val="Normal"/>
    <w:rsid w:val="006B006A"/>
    <w:pPr>
      <w:spacing w:line="480" w:lineRule="auto"/>
      <w:ind w:left="360"/>
    </w:pPr>
    <w:rPr>
      <w:rFonts w:eastAsia="Times New Roman" w:cs="Times New Roman"/>
      <w:szCs w:val="24"/>
    </w:rPr>
  </w:style>
  <w:style w:type="table" w:styleId="MediumShading2-Accent2">
    <w:name w:val="Medium Shading 2 Accent 2"/>
    <w:basedOn w:val="TableNormal"/>
    <w:uiPriority w:val="64"/>
    <w:rsid w:val="00577D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EF43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85DE4"/>
    <w:pPr>
      <w:spacing w:after="120" w:line="360" w:lineRule="auto"/>
      <w:jc w:val="both"/>
    </w:pPr>
    <w:rPr>
      <w:rFonts w:eastAsia="Times New Roman" w:cs="Times New Roman"/>
      <w:szCs w:val="20"/>
    </w:rPr>
  </w:style>
  <w:style w:type="character" w:customStyle="1" w:styleId="BodyTextChar">
    <w:name w:val="Body Text Char"/>
    <w:basedOn w:val="DefaultParagraphFont"/>
    <w:link w:val="BodyText"/>
    <w:rsid w:val="00385DE4"/>
    <w:rPr>
      <w:rFonts w:ascii="Times New Roman" w:eastAsia="Times New Roman" w:hAnsi="Times New Roman" w:cs="Times New Roman"/>
      <w:sz w:val="24"/>
      <w:szCs w:val="20"/>
    </w:rPr>
  </w:style>
  <w:style w:type="character" w:styleId="Emphasis">
    <w:name w:val="Emphasis"/>
    <w:basedOn w:val="DefaultParagraphFont"/>
    <w:uiPriority w:val="20"/>
    <w:qFormat/>
    <w:rsid w:val="00385DE4"/>
    <w:rPr>
      <w:i/>
      <w:iCs/>
    </w:rPr>
  </w:style>
  <w:style w:type="paragraph" w:customStyle="1" w:styleId="CVPub">
    <w:name w:val="CVPub"/>
    <w:basedOn w:val="Normal"/>
    <w:link w:val="CVPubChar"/>
    <w:rsid w:val="00AF0597"/>
    <w:pPr>
      <w:numPr>
        <w:numId w:val="1"/>
      </w:numPr>
      <w:snapToGrid w:val="0"/>
    </w:pPr>
    <w:rPr>
      <w:rFonts w:eastAsia="Calibri" w:cs="Times New Roman"/>
    </w:rPr>
  </w:style>
  <w:style w:type="character" w:customStyle="1" w:styleId="CVPubChar">
    <w:name w:val="CVPub Char"/>
    <w:basedOn w:val="DefaultParagraphFont"/>
    <w:link w:val="CVPub"/>
    <w:rsid w:val="00AF0597"/>
    <w:rPr>
      <w:rFonts w:ascii="Arial" w:eastAsia="Calibri" w:hAnsi="Arial" w:cs="Times New Roman"/>
      <w:sz w:val="24"/>
    </w:rPr>
  </w:style>
  <w:style w:type="paragraph" w:styleId="NoSpacing">
    <w:name w:val="No Spacing"/>
    <w:link w:val="NoSpacingChar"/>
    <w:uiPriority w:val="1"/>
    <w:qFormat/>
    <w:rsid w:val="00D60FD5"/>
    <w:pPr>
      <w:spacing w:after="0" w:line="240" w:lineRule="auto"/>
    </w:pPr>
    <w:rPr>
      <w:rFonts w:ascii="Times New Roman" w:hAnsi="Times New Roman" w:cs="Times New Roman"/>
      <w:sz w:val="24"/>
      <w:szCs w:val="28"/>
    </w:rPr>
  </w:style>
  <w:style w:type="paragraph" w:customStyle="1" w:styleId="EducationText">
    <w:name w:val="Education Text"/>
    <w:basedOn w:val="Normal"/>
    <w:uiPriority w:val="99"/>
    <w:rsid w:val="00D60FD5"/>
    <w:pPr>
      <w:tabs>
        <w:tab w:val="left" w:pos="-720"/>
        <w:tab w:val="left" w:pos="0"/>
        <w:tab w:val="left" w:pos="360"/>
      </w:tabs>
      <w:autoSpaceDE w:val="0"/>
      <w:autoSpaceDN w:val="0"/>
      <w:ind w:left="360" w:hanging="360"/>
    </w:pPr>
    <w:rPr>
      <w:rFonts w:eastAsia="Times New Roman" w:cs="Times New Roman"/>
      <w:sz w:val="20"/>
      <w:szCs w:val="20"/>
    </w:rPr>
  </w:style>
  <w:style w:type="character" w:styleId="CommentReference">
    <w:name w:val="annotation reference"/>
    <w:basedOn w:val="DefaultParagraphFont"/>
    <w:uiPriority w:val="99"/>
    <w:semiHidden/>
    <w:unhideWhenUsed/>
    <w:rsid w:val="00725A6C"/>
    <w:rPr>
      <w:sz w:val="16"/>
      <w:szCs w:val="16"/>
    </w:rPr>
  </w:style>
  <w:style w:type="paragraph" w:styleId="CommentText">
    <w:name w:val="annotation text"/>
    <w:basedOn w:val="Normal"/>
    <w:link w:val="CommentTextChar"/>
    <w:uiPriority w:val="99"/>
    <w:semiHidden/>
    <w:unhideWhenUsed/>
    <w:rsid w:val="00725A6C"/>
    <w:rPr>
      <w:sz w:val="20"/>
      <w:szCs w:val="20"/>
    </w:rPr>
  </w:style>
  <w:style w:type="character" w:customStyle="1" w:styleId="CommentTextChar">
    <w:name w:val="Comment Text Char"/>
    <w:basedOn w:val="DefaultParagraphFont"/>
    <w:link w:val="CommentText"/>
    <w:uiPriority w:val="99"/>
    <w:semiHidden/>
    <w:rsid w:val="00725A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5A6C"/>
    <w:rPr>
      <w:b/>
      <w:bCs/>
    </w:rPr>
  </w:style>
  <w:style w:type="character" w:customStyle="1" w:styleId="CommentSubjectChar">
    <w:name w:val="Comment Subject Char"/>
    <w:basedOn w:val="CommentTextChar"/>
    <w:link w:val="CommentSubject"/>
    <w:uiPriority w:val="99"/>
    <w:semiHidden/>
    <w:rsid w:val="00725A6C"/>
    <w:rPr>
      <w:rFonts w:ascii="Times New Roman" w:hAnsi="Times New Roman"/>
      <w:b/>
      <w:bCs/>
      <w:sz w:val="20"/>
      <w:szCs w:val="20"/>
    </w:rPr>
  </w:style>
  <w:style w:type="paragraph" w:styleId="TOCHeading">
    <w:name w:val="TOC Heading"/>
    <w:basedOn w:val="Heading1"/>
    <w:next w:val="Normal"/>
    <w:uiPriority w:val="39"/>
    <w:unhideWhenUsed/>
    <w:qFormat/>
    <w:rsid w:val="00BF335C"/>
    <w:pPr>
      <w:spacing w:before="480" w:after="0" w:line="276" w:lineRule="auto"/>
      <w:outlineLvl w:val="9"/>
    </w:pPr>
    <w:rPr>
      <w:rFonts w:asciiTheme="majorHAnsi" w:hAnsiTheme="majorHAnsi"/>
      <w:caps w:val="0"/>
      <w:color w:val="0B5294" w:themeColor="accent1" w:themeShade="BF"/>
    </w:rPr>
  </w:style>
  <w:style w:type="paragraph" w:styleId="TOC1">
    <w:name w:val="toc 1"/>
    <w:basedOn w:val="Normal"/>
    <w:next w:val="Normal"/>
    <w:autoRedefine/>
    <w:uiPriority w:val="39"/>
    <w:unhideWhenUsed/>
    <w:rsid w:val="0013536A"/>
    <w:pPr>
      <w:tabs>
        <w:tab w:val="right" w:leader="dot" w:pos="9350"/>
      </w:tabs>
      <w:spacing w:after="60"/>
    </w:pPr>
  </w:style>
  <w:style w:type="paragraph" w:styleId="TOC2">
    <w:name w:val="toc 2"/>
    <w:basedOn w:val="Normal"/>
    <w:next w:val="Normal"/>
    <w:autoRedefine/>
    <w:uiPriority w:val="39"/>
    <w:unhideWhenUsed/>
    <w:rsid w:val="00BF335C"/>
    <w:pPr>
      <w:spacing w:after="100"/>
      <w:ind w:left="240"/>
    </w:pPr>
  </w:style>
  <w:style w:type="paragraph" w:styleId="TOC3">
    <w:name w:val="toc 3"/>
    <w:basedOn w:val="Normal"/>
    <w:next w:val="Normal"/>
    <w:autoRedefine/>
    <w:uiPriority w:val="39"/>
    <w:unhideWhenUsed/>
    <w:rsid w:val="00515F4E"/>
    <w:pPr>
      <w:tabs>
        <w:tab w:val="right" w:leader="dot" w:pos="9350"/>
      </w:tabs>
      <w:spacing w:after="100"/>
      <w:ind w:left="475"/>
    </w:pPr>
  </w:style>
  <w:style w:type="character" w:styleId="Hyperlink">
    <w:name w:val="Hyperlink"/>
    <w:basedOn w:val="DefaultParagraphFont"/>
    <w:uiPriority w:val="99"/>
    <w:unhideWhenUsed/>
    <w:rsid w:val="00BF335C"/>
    <w:rPr>
      <w:color w:val="E2D700" w:themeColor="hyperlink"/>
      <w:u w:val="single"/>
    </w:rPr>
  </w:style>
  <w:style w:type="paragraph" w:customStyle="1" w:styleId="FigureCaption">
    <w:name w:val="Figure Caption"/>
    <w:basedOn w:val="Normal"/>
    <w:qFormat/>
    <w:rsid w:val="000A6E97"/>
    <w:rPr>
      <w:b/>
      <w:color w:val="006BB6"/>
    </w:rPr>
  </w:style>
  <w:style w:type="paragraph" w:customStyle="1" w:styleId="TableTitle">
    <w:name w:val="Table Title"/>
    <w:basedOn w:val="Normal"/>
    <w:qFormat/>
    <w:rsid w:val="000A6E97"/>
    <w:pPr>
      <w:keepNext/>
      <w:spacing w:after="120"/>
    </w:pPr>
    <w:rPr>
      <w:b/>
      <w:color w:val="006BB6"/>
    </w:rPr>
  </w:style>
  <w:style w:type="paragraph" w:styleId="Revision">
    <w:name w:val="Revision"/>
    <w:hidden/>
    <w:uiPriority w:val="99"/>
    <w:semiHidden/>
    <w:rsid w:val="009568BB"/>
    <w:pPr>
      <w:spacing w:after="0" w:line="240" w:lineRule="auto"/>
    </w:pPr>
    <w:rPr>
      <w:rFonts w:ascii="Times New Roman" w:hAnsi="Times New Roman"/>
      <w:sz w:val="24"/>
    </w:rPr>
  </w:style>
  <w:style w:type="paragraph" w:customStyle="1" w:styleId="resumesectionhead">
    <w:name w:val="resume section head"/>
    <w:basedOn w:val="Normal"/>
    <w:link w:val="resumesectionheadChar"/>
    <w:qFormat/>
    <w:rsid w:val="00DD4A38"/>
    <w:pPr>
      <w:spacing w:before="200" w:after="0"/>
      <w:ind w:right="360"/>
    </w:pPr>
    <w:rPr>
      <w:rFonts w:cs="Arial"/>
      <w:b/>
      <w:color w:val="256091"/>
    </w:rPr>
  </w:style>
  <w:style w:type="paragraph" w:customStyle="1" w:styleId="ResumePerson">
    <w:name w:val="Resume Person"/>
    <w:basedOn w:val="Normal"/>
    <w:link w:val="ResumePersonChar"/>
    <w:qFormat/>
    <w:rsid w:val="00BB550A"/>
    <w:pPr>
      <w:spacing w:after="0"/>
      <w:ind w:right="360"/>
    </w:pPr>
    <w:rPr>
      <w:rFonts w:ascii="Tahoma" w:hAnsi="Tahoma" w:cs="Tahoma"/>
      <w:b/>
      <w:noProof/>
      <w:color w:val="256091"/>
      <w:sz w:val="32"/>
      <w:szCs w:val="32"/>
    </w:rPr>
  </w:style>
  <w:style w:type="character" w:customStyle="1" w:styleId="resumesectionheadChar">
    <w:name w:val="resume section head Char"/>
    <w:basedOn w:val="DefaultParagraphFont"/>
    <w:link w:val="resumesectionhead"/>
    <w:rsid w:val="00DD4A38"/>
    <w:rPr>
      <w:rFonts w:ascii="Arial" w:hAnsi="Arial" w:cs="Arial"/>
      <w:b/>
      <w:color w:val="256091"/>
      <w:sz w:val="24"/>
    </w:rPr>
  </w:style>
  <w:style w:type="character" w:customStyle="1" w:styleId="ResumePersonChar">
    <w:name w:val="Resume Person Char"/>
    <w:basedOn w:val="DefaultParagraphFont"/>
    <w:link w:val="ResumePerson"/>
    <w:rsid w:val="00BB550A"/>
    <w:rPr>
      <w:rFonts w:ascii="Tahoma" w:hAnsi="Tahoma" w:cs="Tahoma"/>
      <w:b/>
      <w:noProof/>
      <w:color w:val="256091"/>
      <w:sz w:val="32"/>
      <w:szCs w:val="32"/>
    </w:rPr>
  </w:style>
  <w:style w:type="paragraph" w:styleId="BodyTextIndent">
    <w:name w:val="Body Text Indent"/>
    <w:basedOn w:val="Normal"/>
    <w:link w:val="BodyTextIndentChar"/>
    <w:uiPriority w:val="99"/>
    <w:semiHidden/>
    <w:unhideWhenUsed/>
    <w:rsid w:val="00025326"/>
    <w:pPr>
      <w:spacing w:after="120"/>
      <w:ind w:left="360"/>
    </w:pPr>
  </w:style>
  <w:style w:type="character" w:customStyle="1" w:styleId="BodyTextIndentChar">
    <w:name w:val="Body Text Indent Char"/>
    <w:basedOn w:val="DefaultParagraphFont"/>
    <w:link w:val="BodyTextIndent"/>
    <w:uiPriority w:val="99"/>
    <w:semiHidden/>
    <w:rsid w:val="00025326"/>
    <w:rPr>
      <w:rFonts w:ascii="Times New Roman" w:hAnsi="Times New Roman"/>
      <w:sz w:val="24"/>
    </w:rPr>
  </w:style>
  <w:style w:type="paragraph" w:customStyle="1" w:styleId="Default">
    <w:name w:val="Default"/>
    <w:rsid w:val="008F419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15282"/>
    <w:rPr>
      <w:color w:val="85DFD0" w:themeColor="followedHyperlink"/>
      <w:u w:val="single"/>
    </w:rPr>
  </w:style>
  <w:style w:type="character" w:customStyle="1" w:styleId="label1">
    <w:name w:val="label1"/>
    <w:basedOn w:val="DefaultParagraphFont"/>
    <w:rsid w:val="002471B0"/>
    <w:rPr>
      <w:b/>
      <w:bCs/>
    </w:rPr>
  </w:style>
  <w:style w:type="paragraph" w:styleId="NormalWeb">
    <w:name w:val="Normal (Web)"/>
    <w:basedOn w:val="Normal"/>
    <w:uiPriority w:val="99"/>
    <w:unhideWhenUsed/>
    <w:rsid w:val="008D5488"/>
    <w:pPr>
      <w:spacing w:before="100" w:beforeAutospacing="1" w:after="100" w:afterAutospacing="1"/>
    </w:pPr>
    <w:rPr>
      <w:rFonts w:eastAsiaTheme="minorEastAsia" w:cs="Times New Roman"/>
      <w:szCs w:val="24"/>
    </w:rPr>
  </w:style>
  <w:style w:type="character" w:customStyle="1" w:styleId="googqs-tidbit-0">
    <w:name w:val="goog_qs-tidbit-0"/>
    <w:basedOn w:val="DefaultParagraphFont"/>
    <w:rsid w:val="00E23E58"/>
  </w:style>
  <w:style w:type="character" w:customStyle="1" w:styleId="googqs-tidbit">
    <w:name w:val="goog_qs-tidbit"/>
    <w:basedOn w:val="DefaultParagraphFont"/>
    <w:rsid w:val="0083704E"/>
  </w:style>
  <w:style w:type="paragraph" w:customStyle="1" w:styleId="toc">
    <w:name w:val="toc"/>
    <w:basedOn w:val="Normal"/>
    <w:rsid w:val="0087195A"/>
    <w:pPr>
      <w:spacing w:after="0"/>
    </w:pPr>
    <w:rPr>
      <w:rFonts w:eastAsia="Times New Roman" w:cs="Times New Roman"/>
      <w:szCs w:val="24"/>
    </w:rPr>
  </w:style>
  <w:style w:type="character" w:customStyle="1" w:styleId="Heading5Char">
    <w:name w:val="Heading 5 Char"/>
    <w:basedOn w:val="DefaultParagraphFont"/>
    <w:link w:val="Heading5"/>
    <w:uiPriority w:val="9"/>
    <w:rsid w:val="000A6E97"/>
    <w:rPr>
      <w:rFonts w:ascii="Arial" w:eastAsiaTheme="majorEastAsia" w:hAnsi="Arial" w:cstheme="majorBidi"/>
      <w:b/>
      <w:color w:val="006BB6"/>
      <w:sz w:val="24"/>
    </w:rPr>
  </w:style>
  <w:style w:type="paragraph" w:styleId="DocumentMap">
    <w:name w:val="Document Map"/>
    <w:basedOn w:val="Normal"/>
    <w:link w:val="DocumentMapChar"/>
    <w:uiPriority w:val="99"/>
    <w:semiHidden/>
    <w:unhideWhenUsed/>
    <w:rsid w:val="00394882"/>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94882"/>
    <w:rPr>
      <w:rFonts w:ascii="Lucida Grande" w:hAnsi="Lucida Grande" w:cs="Lucida Grande"/>
      <w:sz w:val="24"/>
      <w:szCs w:val="24"/>
    </w:rPr>
  </w:style>
  <w:style w:type="character" w:customStyle="1" w:styleId="BodytextChar0">
    <w:name w:val="Body text Char"/>
    <w:basedOn w:val="DefaultParagraphFont"/>
    <w:link w:val="BodyText1"/>
    <w:locked/>
    <w:rsid w:val="00413186"/>
    <w:rPr>
      <w:sz w:val="24"/>
    </w:rPr>
  </w:style>
  <w:style w:type="paragraph" w:customStyle="1" w:styleId="BodyText1">
    <w:name w:val="Body Text1"/>
    <w:basedOn w:val="Normal"/>
    <w:link w:val="BodytextChar0"/>
    <w:rsid w:val="00413186"/>
    <w:pPr>
      <w:spacing w:after="360"/>
    </w:pPr>
    <w:rPr>
      <w:rFonts w:asciiTheme="minorHAnsi" w:hAnsiTheme="minorHAnsi"/>
    </w:rPr>
  </w:style>
  <w:style w:type="character" w:customStyle="1" w:styleId="apple-style-span">
    <w:name w:val="apple-style-span"/>
    <w:basedOn w:val="DefaultParagraphFont"/>
    <w:rsid w:val="00AB5EDA"/>
  </w:style>
  <w:style w:type="character" w:customStyle="1" w:styleId="TitleProfExper">
    <w:name w:val="Title Prof Exper"/>
    <w:aliases w:val="tpe"/>
    <w:basedOn w:val="DefaultParagraphFont"/>
    <w:rsid w:val="00AB5EDA"/>
    <w:rPr>
      <w:rFonts w:ascii="Corbel" w:hAnsi="Corbel" w:hint="default"/>
      <w:b/>
      <w:bCs w:val="0"/>
      <w:sz w:val="22"/>
    </w:rPr>
  </w:style>
  <w:style w:type="paragraph" w:customStyle="1" w:styleId="DTSboldbulletheading">
    <w:name w:val="DTS_bold_bullet_heading"/>
    <w:basedOn w:val="Normal"/>
    <w:autoRedefine/>
    <w:rsid w:val="00AB5EDA"/>
    <w:pPr>
      <w:numPr>
        <w:numId w:val="2"/>
      </w:numPr>
      <w:spacing w:after="0"/>
    </w:pPr>
    <w:rPr>
      <w:rFonts w:ascii="Calibri" w:hAnsi="Calibri"/>
      <w:b/>
      <w:bCs/>
      <w:sz w:val="22"/>
    </w:rPr>
  </w:style>
  <w:style w:type="character" w:customStyle="1" w:styleId="ListParagraphChar">
    <w:name w:val="List Paragraph Char"/>
    <w:basedOn w:val="DefaultParagraphFont"/>
    <w:link w:val="ListParagraph"/>
    <w:uiPriority w:val="34"/>
    <w:locked/>
    <w:rsid w:val="00520194"/>
    <w:rPr>
      <w:rFonts w:ascii="Arial" w:hAnsi="Arial"/>
      <w:sz w:val="24"/>
    </w:rPr>
  </w:style>
  <w:style w:type="paragraph" w:customStyle="1" w:styleId="Figure">
    <w:name w:val="Figure"/>
    <w:basedOn w:val="Normal"/>
    <w:next w:val="FigureCaption"/>
    <w:qFormat/>
    <w:rsid w:val="002132BA"/>
    <w:pPr>
      <w:spacing w:after="120"/>
    </w:pPr>
    <w:rPr>
      <w:rFonts w:cs="Helvetica"/>
      <w:noProof/>
      <w:szCs w:val="24"/>
    </w:rPr>
  </w:style>
  <w:style w:type="paragraph" w:customStyle="1" w:styleId="00-Subhead-1">
    <w:name w:val="00 - Subhead-1"/>
    <w:basedOn w:val="Normal"/>
    <w:rsid w:val="00F13C7F"/>
    <w:pPr>
      <w:widowControl w:val="0"/>
      <w:spacing w:after="0"/>
      <w:jc w:val="right"/>
    </w:pPr>
    <w:rPr>
      <w:rFonts w:ascii="Univers" w:eastAsia="Times New Roman" w:hAnsi="Univers" w:cs="Times New Roman"/>
      <w:b/>
      <w:bCs/>
      <w:sz w:val="20"/>
      <w:szCs w:val="20"/>
    </w:rPr>
  </w:style>
  <w:style w:type="paragraph" w:customStyle="1" w:styleId="t2a">
    <w:name w:val="t2a"/>
    <w:uiPriority w:val="99"/>
    <w:rsid w:val="00022A85"/>
    <w:pPr>
      <w:numPr>
        <w:numId w:val="3"/>
      </w:numPr>
      <w:tabs>
        <w:tab w:val="num" w:pos="252"/>
      </w:tabs>
      <w:spacing w:before="20" w:after="20" w:line="240" w:lineRule="auto"/>
      <w:ind w:hanging="274"/>
    </w:pPr>
    <w:rPr>
      <w:rFonts w:ascii="Arial Narrow" w:eastAsia="Times New Roman" w:hAnsi="Arial Narrow" w:cs="Times New Roman"/>
      <w:sz w:val="20"/>
      <w:szCs w:val="20"/>
    </w:rPr>
  </w:style>
  <w:style w:type="paragraph" w:customStyle="1" w:styleId="Ref">
    <w:name w:val="Ref"/>
    <w:basedOn w:val="Normal"/>
    <w:rsid w:val="00022A85"/>
    <w:pPr>
      <w:spacing w:after="120"/>
      <w:ind w:left="360" w:hanging="360"/>
    </w:pPr>
    <w:rPr>
      <w:rFonts w:eastAsia="Times New Roman" w:cs="Times New Roman"/>
      <w:szCs w:val="20"/>
    </w:rPr>
  </w:style>
  <w:style w:type="paragraph" w:customStyle="1" w:styleId="body">
    <w:name w:val="body"/>
    <w:basedOn w:val="Normal"/>
    <w:rsid w:val="00437804"/>
    <w:pPr>
      <w:spacing w:before="100" w:beforeAutospacing="1" w:after="100" w:afterAutospacing="1"/>
    </w:pPr>
    <w:rPr>
      <w:rFonts w:eastAsia="Arial Unicode MS" w:cs="Arial"/>
      <w:color w:val="000000"/>
      <w:sz w:val="19"/>
      <w:szCs w:val="19"/>
    </w:rPr>
  </w:style>
  <w:style w:type="paragraph" w:customStyle="1" w:styleId="Bullet0">
    <w:name w:val="Bullet"/>
    <w:basedOn w:val="ListParagraph"/>
    <w:link w:val="BulletChar"/>
    <w:uiPriority w:val="99"/>
    <w:rsid w:val="00310A09"/>
    <w:pPr>
      <w:spacing w:before="120" w:after="120"/>
      <w:ind w:right="360"/>
    </w:pPr>
    <w:rPr>
      <w:rFonts w:eastAsia="Times New Roman" w:cs="Times New Roman"/>
      <w:szCs w:val="20"/>
    </w:rPr>
  </w:style>
  <w:style w:type="character" w:customStyle="1" w:styleId="BulletChar">
    <w:name w:val="Bullet Char"/>
    <w:basedOn w:val="ListParagraphChar"/>
    <w:link w:val="Bullet0"/>
    <w:uiPriority w:val="99"/>
    <w:locked/>
    <w:rsid w:val="00310A09"/>
    <w:rPr>
      <w:rFonts w:ascii="Arial" w:eastAsia="Times New Roman" w:hAnsi="Arial" w:cs="Times New Roman"/>
      <w:sz w:val="24"/>
      <w:szCs w:val="20"/>
    </w:rPr>
  </w:style>
  <w:style w:type="paragraph" w:customStyle="1" w:styleId="SAICHeading">
    <w:name w:val="SAIC Heading"/>
    <w:next w:val="Normal"/>
    <w:uiPriority w:val="99"/>
    <w:rsid w:val="00310A09"/>
    <w:pPr>
      <w:keepNext/>
      <w:keepLines/>
      <w:spacing w:before="80" w:after="80" w:line="240" w:lineRule="auto"/>
      <w:ind w:left="720" w:hanging="720"/>
      <w:jc w:val="center"/>
    </w:pPr>
    <w:rPr>
      <w:rFonts w:ascii="Arial" w:eastAsia="Times New Roman" w:hAnsi="Arial" w:cs="Times New Roman"/>
      <w:b/>
      <w:color w:val="000000"/>
      <w:szCs w:val="20"/>
    </w:rPr>
  </w:style>
  <w:style w:type="paragraph" w:customStyle="1" w:styleId="00-Title">
    <w:name w:val="00-Title"/>
    <w:basedOn w:val="Normal"/>
    <w:rsid w:val="00310A09"/>
    <w:pPr>
      <w:tabs>
        <w:tab w:val="right" w:pos="10440"/>
      </w:tabs>
      <w:spacing w:after="0"/>
      <w:jc w:val="right"/>
    </w:pPr>
    <w:rPr>
      <w:rFonts w:ascii="Univers" w:eastAsia="Times New Roman" w:hAnsi="Univers" w:cs="Times New Roman"/>
      <w:bCs/>
      <w:sz w:val="20"/>
      <w:szCs w:val="20"/>
    </w:rPr>
  </w:style>
  <w:style w:type="paragraph" w:customStyle="1" w:styleId="a">
    <w:name w:val="_"/>
    <w:basedOn w:val="Normal"/>
    <w:rsid w:val="00310A09"/>
    <w:pPr>
      <w:widowControl w:val="0"/>
      <w:spacing w:before="60" w:after="60"/>
      <w:ind w:left="720" w:hanging="360"/>
    </w:pPr>
    <w:rPr>
      <w:rFonts w:eastAsia="Times New Roman" w:cs="Times New Roman"/>
      <w:snapToGrid w:val="0"/>
      <w:szCs w:val="20"/>
    </w:rPr>
  </w:style>
  <w:style w:type="paragraph" w:customStyle="1" w:styleId="TableHeading">
    <w:name w:val="Table Heading"/>
    <w:basedOn w:val="Normal"/>
    <w:uiPriority w:val="99"/>
    <w:rsid w:val="00310A09"/>
    <w:pPr>
      <w:spacing w:before="60" w:after="60"/>
      <w:jc w:val="center"/>
    </w:pPr>
    <w:rPr>
      <w:rFonts w:ascii="Arial Rounded MT Bold" w:eastAsia="Times New Roman" w:hAnsi="Arial Rounded MT Bold" w:cs="Times New Roman"/>
      <w:b/>
      <w:color w:val="FFFFFF"/>
      <w:sz w:val="22"/>
    </w:rPr>
  </w:style>
  <w:style w:type="paragraph" w:customStyle="1" w:styleId="t2">
    <w:name w:val="t2"/>
    <w:basedOn w:val="Normal"/>
    <w:rsid w:val="00310A09"/>
    <w:pPr>
      <w:spacing w:before="20" w:after="20"/>
    </w:pPr>
    <w:rPr>
      <w:rFonts w:ascii="Arial Narrow" w:eastAsia="Times New Roman" w:hAnsi="Arial Narrow" w:cs="Times New Roman"/>
      <w:sz w:val="18"/>
      <w:szCs w:val="20"/>
    </w:rPr>
  </w:style>
  <w:style w:type="character" w:customStyle="1" w:styleId="Heading6Char">
    <w:name w:val="Heading 6 Char"/>
    <w:basedOn w:val="DefaultParagraphFont"/>
    <w:link w:val="Heading6"/>
    <w:uiPriority w:val="9"/>
    <w:semiHidden/>
    <w:rsid w:val="000A6E97"/>
    <w:rPr>
      <w:rFonts w:asciiTheme="majorHAnsi" w:eastAsiaTheme="majorEastAsia" w:hAnsiTheme="majorHAnsi" w:cstheme="majorBidi"/>
      <w:i/>
      <w:iCs/>
      <w:color w:val="006BB6"/>
      <w:sz w:val="24"/>
    </w:rPr>
  </w:style>
  <w:style w:type="character" w:customStyle="1" w:styleId="Heading7Char">
    <w:name w:val="Heading 7 Char"/>
    <w:basedOn w:val="DefaultParagraphFont"/>
    <w:link w:val="Heading7"/>
    <w:uiPriority w:val="9"/>
    <w:semiHidden/>
    <w:rsid w:val="004814BF"/>
    <w:rPr>
      <w:rFonts w:asciiTheme="majorHAnsi" w:eastAsiaTheme="majorEastAsia" w:hAnsiTheme="majorHAnsi" w:cstheme="majorBidi"/>
      <w:i/>
      <w:iCs/>
      <w:color w:val="404040" w:themeColor="text1" w:themeTint="BF"/>
      <w:sz w:val="24"/>
    </w:rPr>
  </w:style>
  <w:style w:type="paragraph" w:styleId="BodyText3">
    <w:name w:val="Body Text 3"/>
    <w:basedOn w:val="Normal"/>
    <w:link w:val="BodyText3Char"/>
    <w:uiPriority w:val="99"/>
    <w:unhideWhenUsed/>
    <w:rsid w:val="004814BF"/>
    <w:pPr>
      <w:spacing w:after="120"/>
    </w:pPr>
    <w:rPr>
      <w:sz w:val="16"/>
      <w:szCs w:val="16"/>
    </w:rPr>
  </w:style>
  <w:style w:type="character" w:customStyle="1" w:styleId="BodyText3Char">
    <w:name w:val="Body Text 3 Char"/>
    <w:basedOn w:val="DefaultParagraphFont"/>
    <w:link w:val="BodyText3"/>
    <w:uiPriority w:val="99"/>
    <w:rsid w:val="004814BF"/>
    <w:rPr>
      <w:rFonts w:ascii="Times New Roman" w:hAnsi="Times New Roman"/>
      <w:sz w:val="16"/>
      <w:szCs w:val="16"/>
    </w:rPr>
  </w:style>
  <w:style w:type="paragraph" w:styleId="HTMLPreformatted">
    <w:name w:val="HTML Preformatted"/>
    <w:basedOn w:val="Normal"/>
    <w:link w:val="HTMLPreformattedChar"/>
    <w:uiPriority w:val="99"/>
    <w:rsid w:val="0048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4814BF"/>
    <w:rPr>
      <w:rFonts w:ascii="Courier New" w:eastAsia="Batang" w:hAnsi="Courier New" w:cs="Courier New"/>
      <w:sz w:val="20"/>
      <w:szCs w:val="20"/>
      <w:lang w:eastAsia="ko-KR"/>
    </w:rPr>
  </w:style>
  <w:style w:type="paragraph" w:styleId="BodyTextIndent3">
    <w:name w:val="Body Text Indent 3"/>
    <w:basedOn w:val="Normal"/>
    <w:link w:val="BodyTextIndent3Char"/>
    <w:uiPriority w:val="99"/>
    <w:semiHidden/>
    <w:unhideWhenUsed/>
    <w:rsid w:val="006965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655E"/>
    <w:rPr>
      <w:rFonts w:ascii="Times New Roman" w:hAnsi="Times New Roman"/>
      <w:sz w:val="16"/>
      <w:szCs w:val="16"/>
    </w:rPr>
  </w:style>
  <w:style w:type="paragraph" w:customStyle="1" w:styleId="MediumGrid1-Accent21">
    <w:name w:val="Medium Grid 1 - Accent 21"/>
    <w:basedOn w:val="Normal"/>
    <w:uiPriority w:val="34"/>
    <w:rsid w:val="007F43CA"/>
    <w:pPr>
      <w:spacing w:after="0"/>
      <w:ind w:left="720"/>
      <w:contextualSpacing/>
    </w:pPr>
    <w:rPr>
      <w:rFonts w:eastAsia="Calibri" w:cs="Times New Roman"/>
    </w:rPr>
  </w:style>
  <w:style w:type="character" w:customStyle="1" w:styleId="trans">
    <w:name w:val="trans"/>
    <w:basedOn w:val="DefaultParagraphFont"/>
    <w:rsid w:val="007F43CA"/>
  </w:style>
  <w:style w:type="paragraph" w:customStyle="1" w:styleId="BodyText2">
    <w:name w:val="Body Text2"/>
    <w:basedOn w:val="Normal"/>
    <w:rsid w:val="007F43CA"/>
    <w:pPr>
      <w:spacing w:after="240"/>
      <w:ind w:firstLine="720"/>
    </w:pPr>
    <w:rPr>
      <w:rFonts w:eastAsia="Times New Roman" w:cs="Times New Roman"/>
      <w:szCs w:val="20"/>
    </w:rPr>
  </w:style>
  <w:style w:type="paragraph" w:customStyle="1" w:styleId="researchandstudenttext">
    <w:name w:val="research and student text"/>
    <w:basedOn w:val="Normal"/>
    <w:uiPriority w:val="99"/>
    <w:rsid w:val="007F43CA"/>
    <w:pPr>
      <w:autoSpaceDE w:val="0"/>
      <w:autoSpaceDN w:val="0"/>
      <w:adjustRightInd w:val="0"/>
      <w:spacing w:before="43" w:after="90" w:line="260" w:lineRule="atLeast"/>
      <w:textAlignment w:val="center"/>
    </w:pPr>
    <w:rPr>
      <w:rFonts w:ascii="HelveticaNeueLT Std" w:hAnsi="HelveticaNeueLT Std" w:cs="HelveticaNeueLT Std"/>
      <w:color w:val="000000"/>
      <w:sz w:val="18"/>
      <w:szCs w:val="18"/>
    </w:rPr>
  </w:style>
  <w:style w:type="paragraph" w:styleId="BodyTextIndent2">
    <w:name w:val="Body Text Indent 2"/>
    <w:basedOn w:val="Normal"/>
    <w:link w:val="BodyTextIndent2Char"/>
    <w:uiPriority w:val="99"/>
    <w:unhideWhenUsed/>
    <w:rsid w:val="007F43CA"/>
    <w:pPr>
      <w:spacing w:after="120" w:line="480" w:lineRule="auto"/>
      <w:ind w:left="360"/>
    </w:pPr>
  </w:style>
  <w:style w:type="character" w:customStyle="1" w:styleId="BodyTextIndent2Char">
    <w:name w:val="Body Text Indent 2 Char"/>
    <w:basedOn w:val="DefaultParagraphFont"/>
    <w:link w:val="BodyTextIndent2"/>
    <w:uiPriority w:val="99"/>
    <w:rsid w:val="007F43CA"/>
    <w:rPr>
      <w:rFonts w:ascii="Times New Roman" w:hAnsi="Times New Roman"/>
      <w:sz w:val="24"/>
    </w:rPr>
  </w:style>
  <w:style w:type="paragraph" w:customStyle="1" w:styleId="bullet">
    <w:name w:val="bullet"/>
    <w:basedOn w:val="Normal"/>
    <w:rsid w:val="007F43CA"/>
    <w:pPr>
      <w:numPr>
        <w:numId w:val="5"/>
      </w:numPr>
      <w:tabs>
        <w:tab w:val="left" w:pos="1440"/>
      </w:tabs>
      <w:spacing w:after="80"/>
    </w:pPr>
    <w:rPr>
      <w:rFonts w:eastAsia="Times New Roman" w:cs="Times New Roman"/>
      <w:szCs w:val="20"/>
    </w:rPr>
  </w:style>
  <w:style w:type="paragraph" w:styleId="EndnoteText">
    <w:name w:val="endnote text"/>
    <w:basedOn w:val="Normal"/>
    <w:link w:val="EndnoteTextChar"/>
    <w:uiPriority w:val="99"/>
    <w:semiHidden/>
    <w:unhideWhenUsed/>
    <w:rsid w:val="007F43CA"/>
    <w:pPr>
      <w:spacing w:after="0"/>
    </w:pPr>
    <w:rPr>
      <w:sz w:val="20"/>
      <w:szCs w:val="20"/>
    </w:rPr>
  </w:style>
  <w:style w:type="character" w:customStyle="1" w:styleId="EndnoteTextChar">
    <w:name w:val="Endnote Text Char"/>
    <w:basedOn w:val="DefaultParagraphFont"/>
    <w:link w:val="EndnoteText"/>
    <w:uiPriority w:val="99"/>
    <w:semiHidden/>
    <w:rsid w:val="007F43CA"/>
    <w:rPr>
      <w:rFonts w:ascii="Times New Roman" w:hAnsi="Times New Roman"/>
      <w:sz w:val="20"/>
      <w:szCs w:val="20"/>
    </w:rPr>
  </w:style>
  <w:style w:type="character" w:styleId="EndnoteReference">
    <w:name w:val="endnote reference"/>
    <w:basedOn w:val="DefaultParagraphFont"/>
    <w:uiPriority w:val="99"/>
    <w:semiHidden/>
    <w:unhideWhenUsed/>
    <w:rsid w:val="007F43CA"/>
    <w:rPr>
      <w:vertAlign w:val="superscript"/>
    </w:rPr>
  </w:style>
  <w:style w:type="character" w:customStyle="1" w:styleId="NoSpacingChar">
    <w:name w:val="No Spacing Char"/>
    <w:basedOn w:val="DefaultParagraphFont"/>
    <w:link w:val="NoSpacing"/>
    <w:uiPriority w:val="1"/>
    <w:rsid w:val="00313B53"/>
    <w:rPr>
      <w:rFonts w:ascii="Times New Roman" w:hAnsi="Times New Roman" w:cs="Times New Roman"/>
      <w:sz w:val="24"/>
      <w:szCs w:val="28"/>
    </w:rPr>
  </w:style>
  <w:style w:type="paragraph" w:customStyle="1" w:styleId="tablenote">
    <w:name w:val="table note"/>
    <w:basedOn w:val="Normal"/>
    <w:next w:val="Normal"/>
    <w:qFormat/>
    <w:rsid w:val="00445407"/>
    <w:pPr>
      <w:spacing w:before="40"/>
    </w:pPr>
    <w:rPr>
      <w:rFonts w:ascii="Arial Narrow" w:hAnsi="Arial Narrow"/>
      <w:color w:val="256091"/>
      <w:sz w:val="20"/>
    </w:rPr>
  </w:style>
  <w:style w:type="character" w:styleId="Strong">
    <w:name w:val="Strong"/>
    <w:basedOn w:val="DefaultParagraphFont"/>
    <w:uiPriority w:val="22"/>
    <w:qFormat/>
    <w:rsid w:val="00AC513F"/>
    <w:rPr>
      <w:b/>
      <w:bCs/>
    </w:rPr>
  </w:style>
  <w:style w:type="paragraph" w:customStyle="1" w:styleId="CM419">
    <w:name w:val="CM419"/>
    <w:basedOn w:val="Normal"/>
    <w:rsid w:val="00AC513F"/>
    <w:pPr>
      <w:autoSpaceDE w:val="0"/>
      <w:autoSpaceDN w:val="0"/>
      <w:spacing w:after="100"/>
    </w:pPr>
    <w:rPr>
      <w:rFonts w:cs="Arial"/>
      <w:szCs w:val="24"/>
    </w:rPr>
  </w:style>
  <w:style w:type="character" w:customStyle="1" w:styleId="cit-gray">
    <w:name w:val="cit-gray"/>
    <w:basedOn w:val="DefaultParagraphFont"/>
    <w:rsid w:val="001847B7"/>
  </w:style>
  <w:style w:type="paragraph" w:customStyle="1" w:styleId="FreeForm">
    <w:name w:val="Free Form"/>
    <w:rsid w:val="001D3E04"/>
    <w:pPr>
      <w:spacing w:after="0" w:line="240" w:lineRule="auto"/>
    </w:pPr>
    <w:rPr>
      <w:rFonts w:ascii="Helvetica" w:eastAsia="ヒラギノ角ゴ Pro W3" w:hAnsi="Helvetica" w:cs="Times New Roman"/>
      <w:color w:val="000000"/>
      <w:sz w:val="24"/>
      <w:szCs w:val="20"/>
    </w:rPr>
  </w:style>
  <w:style w:type="table" w:customStyle="1" w:styleId="TableGrid1">
    <w:name w:val="Table Grid1"/>
    <w:basedOn w:val="TableNormal"/>
    <w:next w:val="TableGrid"/>
    <w:uiPriority w:val="39"/>
    <w:rsid w:val="00310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dtitle">
    <w:name w:val="midtitle"/>
    <w:basedOn w:val="DefaultParagraphFont"/>
    <w:rsid w:val="00F44454"/>
  </w:style>
  <w:style w:type="paragraph" w:styleId="PlainText">
    <w:name w:val="Plain Text"/>
    <w:basedOn w:val="Normal"/>
    <w:link w:val="PlainTextChar"/>
    <w:uiPriority w:val="99"/>
    <w:unhideWhenUsed/>
    <w:rsid w:val="00F44454"/>
    <w:pPr>
      <w:spacing w:after="0"/>
    </w:pPr>
    <w:rPr>
      <w:rFonts w:ascii="Calibri" w:hAnsi="Calibri" w:cs="Times New Roman"/>
      <w:color w:val="1F497D"/>
      <w:sz w:val="22"/>
    </w:rPr>
  </w:style>
  <w:style w:type="character" w:customStyle="1" w:styleId="PlainTextChar">
    <w:name w:val="Plain Text Char"/>
    <w:basedOn w:val="DefaultParagraphFont"/>
    <w:link w:val="PlainText"/>
    <w:uiPriority w:val="99"/>
    <w:rsid w:val="00F44454"/>
    <w:rPr>
      <w:rFonts w:ascii="Calibri" w:hAnsi="Calibri" w:cs="Times New Roman"/>
      <w:color w:val="1F497D"/>
    </w:rPr>
  </w:style>
  <w:style w:type="paragraph" w:customStyle="1" w:styleId="indent">
    <w:name w:val="indent"/>
    <w:rsid w:val="00824B13"/>
    <w:pPr>
      <w:spacing w:after="0" w:line="240" w:lineRule="auto"/>
      <w:ind w:left="720" w:right="720"/>
    </w:pPr>
    <w:rPr>
      <w:rFonts w:ascii="Times New Roman" w:eastAsia="Times New Roman" w:hAnsi="Times New Roman"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697">
      <w:bodyDiv w:val="1"/>
      <w:marLeft w:val="0"/>
      <w:marRight w:val="0"/>
      <w:marTop w:val="0"/>
      <w:marBottom w:val="0"/>
      <w:divBdr>
        <w:top w:val="none" w:sz="0" w:space="0" w:color="auto"/>
        <w:left w:val="none" w:sz="0" w:space="0" w:color="auto"/>
        <w:bottom w:val="none" w:sz="0" w:space="0" w:color="auto"/>
        <w:right w:val="none" w:sz="0" w:space="0" w:color="auto"/>
      </w:divBdr>
    </w:div>
    <w:div w:id="42681266">
      <w:bodyDiv w:val="1"/>
      <w:marLeft w:val="0"/>
      <w:marRight w:val="0"/>
      <w:marTop w:val="0"/>
      <w:marBottom w:val="0"/>
      <w:divBdr>
        <w:top w:val="none" w:sz="0" w:space="0" w:color="auto"/>
        <w:left w:val="none" w:sz="0" w:space="0" w:color="auto"/>
        <w:bottom w:val="none" w:sz="0" w:space="0" w:color="auto"/>
        <w:right w:val="none" w:sz="0" w:space="0" w:color="auto"/>
      </w:divBdr>
      <w:divsChild>
        <w:div w:id="457575022">
          <w:marLeft w:val="547"/>
          <w:marRight w:val="0"/>
          <w:marTop w:val="0"/>
          <w:marBottom w:val="0"/>
          <w:divBdr>
            <w:top w:val="none" w:sz="0" w:space="0" w:color="auto"/>
            <w:left w:val="none" w:sz="0" w:space="0" w:color="auto"/>
            <w:bottom w:val="none" w:sz="0" w:space="0" w:color="auto"/>
            <w:right w:val="none" w:sz="0" w:space="0" w:color="auto"/>
          </w:divBdr>
        </w:div>
        <w:div w:id="1805081991">
          <w:marLeft w:val="547"/>
          <w:marRight w:val="0"/>
          <w:marTop w:val="0"/>
          <w:marBottom w:val="0"/>
          <w:divBdr>
            <w:top w:val="none" w:sz="0" w:space="0" w:color="auto"/>
            <w:left w:val="none" w:sz="0" w:space="0" w:color="auto"/>
            <w:bottom w:val="none" w:sz="0" w:space="0" w:color="auto"/>
            <w:right w:val="none" w:sz="0" w:space="0" w:color="auto"/>
          </w:divBdr>
        </w:div>
        <w:div w:id="621422227">
          <w:marLeft w:val="547"/>
          <w:marRight w:val="0"/>
          <w:marTop w:val="0"/>
          <w:marBottom w:val="0"/>
          <w:divBdr>
            <w:top w:val="none" w:sz="0" w:space="0" w:color="auto"/>
            <w:left w:val="none" w:sz="0" w:space="0" w:color="auto"/>
            <w:bottom w:val="none" w:sz="0" w:space="0" w:color="auto"/>
            <w:right w:val="none" w:sz="0" w:space="0" w:color="auto"/>
          </w:divBdr>
        </w:div>
        <w:div w:id="1318218462">
          <w:marLeft w:val="547"/>
          <w:marRight w:val="0"/>
          <w:marTop w:val="0"/>
          <w:marBottom w:val="0"/>
          <w:divBdr>
            <w:top w:val="none" w:sz="0" w:space="0" w:color="auto"/>
            <w:left w:val="none" w:sz="0" w:space="0" w:color="auto"/>
            <w:bottom w:val="none" w:sz="0" w:space="0" w:color="auto"/>
            <w:right w:val="none" w:sz="0" w:space="0" w:color="auto"/>
          </w:divBdr>
        </w:div>
        <w:div w:id="1692225315">
          <w:marLeft w:val="547"/>
          <w:marRight w:val="0"/>
          <w:marTop w:val="0"/>
          <w:marBottom w:val="0"/>
          <w:divBdr>
            <w:top w:val="none" w:sz="0" w:space="0" w:color="auto"/>
            <w:left w:val="none" w:sz="0" w:space="0" w:color="auto"/>
            <w:bottom w:val="none" w:sz="0" w:space="0" w:color="auto"/>
            <w:right w:val="none" w:sz="0" w:space="0" w:color="auto"/>
          </w:divBdr>
        </w:div>
      </w:divsChild>
    </w:div>
    <w:div w:id="81070870">
      <w:bodyDiv w:val="1"/>
      <w:marLeft w:val="0"/>
      <w:marRight w:val="0"/>
      <w:marTop w:val="0"/>
      <w:marBottom w:val="0"/>
      <w:divBdr>
        <w:top w:val="none" w:sz="0" w:space="0" w:color="auto"/>
        <w:left w:val="none" w:sz="0" w:space="0" w:color="auto"/>
        <w:bottom w:val="none" w:sz="0" w:space="0" w:color="auto"/>
        <w:right w:val="none" w:sz="0" w:space="0" w:color="auto"/>
      </w:divBdr>
    </w:div>
    <w:div w:id="472790720">
      <w:bodyDiv w:val="1"/>
      <w:marLeft w:val="0"/>
      <w:marRight w:val="0"/>
      <w:marTop w:val="0"/>
      <w:marBottom w:val="0"/>
      <w:divBdr>
        <w:top w:val="none" w:sz="0" w:space="0" w:color="auto"/>
        <w:left w:val="none" w:sz="0" w:space="0" w:color="auto"/>
        <w:bottom w:val="none" w:sz="0" w:space="0" w:color="auto"/>
        <w:right w:val="none" w:sz="0" w:space="0" w:color="auto"/>
      </w:divBdr>
    </w:div>
    <w:div w:id="497773671">
      <w:bodyDiv w:val="1"/>
      <w:marLeft w:val="0"/>
      <w:marRight w:val="0"/>
      <w:marTop w:val="0"/>
      <w:marBottom w:val="0"/>
      <w:divBdr>
        <w:top w:val="none" w:sz="0" w:space="0" w:color="auto"/>
        <w:left w:val="none" w:sz="0" w:space="0" w:color="auto"/>
        <w:bottom w:val="none" w:sz="0" w:space="0" w:color="auto"/>
        <w:right w:val="none" w:sz="0" w:space="0" w:color="auto"/>
      </w:divBdr>
    </w:div>
    <w:div w:id="505248627">
      <w:bodyDiv w:val="1"/>
      <w:marLeft w:val="0"/>
      <w:marRight w:val="0"/>
      <w:marTop w:val="0"/>
      <w:marBottom w:val="0"/>
      <w:divBdr>
        <w:top w:val="none" w:sz="0" w:space="0" w:color="auto"/>
        <w:left w:val="none" w:sz="0" w:space="0" w:color="auto"/>
        <w:bottom w:val="none" w:sz="0" w:space="0" w:color="auto"/>
        <w:right w:val="none" w:sz="0" w:space="0" w:color="auto"/>
      </w:divBdr>
    </w:div>
    <w:div w:id="552892931">
      <w:bodyDiv w:val="1"/>
      <w:marLeft w:val="0"/>
      <w:marRight w:val="0"/>
      <w:marTop w:val="0"/>
      <w:marBottom w:val="0"/>
      <w:divBdr>
        <w:top w:val="none" w:sz="0" w:space="0" w:color="auto"/>
        <w:left w:val="none" w:sz="0" w:space="0" w:color="auto"/>
        <w:bottom w:val="none" w:sz="0" w:space="0" w:color="auto"/>
        <w:right w:val="none" w:sz="0" w:space="0" w:color="auto"/>
      </w:divBdr>
    </w:div>
    <w:div w:id="691347250">
      <w:bodyDiv w:val="1"/>
      <w:marLeft w:val="0"/>
      <w:marRight w:val="0"/>
      <w:marTop w:val="0"/>
      <w:marBottom w:val="0"/>
      <w:divBdr>
        <w:top w:val="none" w:sz="0" w:space="0" w:color="auto"/>
        <w:left w:val="none" w:sz="0" w:space="0" w:color="auto"/>
        <w:bottom w:val="none" w:sz="0" w:space="0" w:color="auto"/>
        <w:right w:val="none" w:sz="0" w:space="0" w:color="auto"/>
      </w:divBdr>
    </w:div>
    <w:div w:id="707023600">
      <w:bodyDiv w:val="1"/>
      <w:marLeft w:val="0"/>
      <w:marRight w:val="0"/>
      <w:marTop w:val="0"/>
      <w:marBottom w:val="0"/>
      <w:divBdr>
        <w:top w:val="none" w:sz="0" w:space="0" w:color="auto"/>
        <w:left w:val="none" w:sz="0" w:space="0" w:color="auto"/>
        <w:bottom w:val="none" w:sz="0" w:space="0" w:color="auto"/>
        <w:right w:val="none" w:sz="0" w:space="0" w:color="auto"/>
      </w:divBdr>
    </w:div>
    <w:div w:id="791510922">
      <w:bodyDiv w:val="1"/>
      <w:marLeft w:val="0"/>
      <w:marRight w:val="0"/>
      <w:marTop w:val="0"/>
      <w:marBottom w:val="0"/>
      <w:divBdr>
        <w:top w:val="none" w:sz="0" w:space="0" w:color="auto"/>
        <w:left w:val="none" w:sz="0" w:space="0" w:color="auto"/>
        <w:bottom w:val="none" w:sz="0" w:space="0" w:color="auto"/>
        <w:right w:val="none" w:sz="0" w:space="0" w:color="auto"/>
      </w:divBdr>
    </w:div>
    <w:div w:id="846095229">
      <w:bodyDiv w:val="1"/>
      <w:marLeft w:val="0"/>
      <w:marRight w:val="0"/>
      <w:marTop w:val="0"/>
      <w:marBottom w:val="0"/>
      <w:divBdr>
        <w:top w:val="none" w:sz="0" w:space="0" w:color="auto"/>
        <w:left w:val="none" w:sz="0" w:space="0" w:color="auto"/>
        <w:bottom w:val="none" w:sz="0" w:space="0" w:color="auto"/>
        <w:right w:val="none" w:sz="0" w:space="0" w:color="auto"/>
      </w:divBdr>
    </w:div>
    <w:div w:id="905338389">
      <w:bodyDiv w:val="1"/>
      <w:marLeft w:val="0"/>
      <w:marRight w:val="0"/>
      <w:marTop w:val="0"/>
      <w:marBottom w:val="0"/>
      <w:divBdr>
        <w:top w:val="none" w:sz="0" w:space="0" w:color="auto"/>
        <w:left w:val="none" w:sz="0" w:space="0" w:color="auto"/>
        <w:bottom w:val="none" w:sz="0" w:space="0" w:color="auto"/>
        <w:right w:val="none" w:sz="0" w:space="0" w:color="auto"/>
      </w:divBdr>
    </w:div>
    <w:div w:id="957445030">
      <w:bodyDiv w:val="1"/>
      <w:marLeft w:val="0"/>
      <w:marRight w:val="0"/>
      <w:marTop w:val="0"/>
      <w:marBottom w:val="0"/>
      <w:divBdr>
        <w:top w:val="none" w:sz="0" w:space="0" w:color="auto"/>
        <w:left w:val="none" w:sz="0" w:space="0" w:color="auto"/>
        <w:bottom w:val="none" w:sz="0" w:space="0" w:color="auto"/>
        <w:right w:val="none" w:sz="0" w:space="0" w:color="auto"/>
      </w:divBdr>
      <w:divsChild>
        <w:div w:id="1290937995">
          <w:marLeft w:val="0"/>
          <w:marRight w:val="0"/>
          <w:marTop w:val="0"/>
          <w:marBottom w:val="0"/>
          <w:divBdr>
            <w:top w:val="none" w:sz="0" w:space="0" w:color="auto"/>
            <w:left w:val="none" w:sz="0" w:space="0" w:color="auto"/>
            <w:bottom w:val="none" w:sz="0" w:space="0" w:color="auto"/>
            <w:right w:val="none" w:sz="0" w:space="0" w:color="auto"/>
          </w:divBdr>
          <w:divsChild>
            <w:div w:id="324629717">
              <w:marLeft w:val="0"/>
              <w:marRight w:val="0"/>
              <w:marTop w:val="0"/>
              <w:marBottom w:val="0"/>
              <w:divBdr>
                <w:top w:val="single" w:sz="2" w:space="0" w:color="EAEAEA"/>
                <w:left w:val="single" w:sz="2" w:space="0" w:color="EAEAEA"/>
                <w:bottom w:val="single" w:sz="2" w:space="0" w:color="EAEAEA"/>
                <w:right w:val="single" w:sz="2" w:space="0" w:color="EAEAEA"/>
              </w:divBdr>
              <w:divsChild>
                <w:div w:id="480344990">
                  <w:marLeft w:val="0"/>
                  <w:marRight w:val="0"/>
                  <w:marTop w:val="0"/>
                  <w:marBottom w:val="0"/>
                  <w:divBdr>
                    <w:top w:val="none" w:sz="0" w:space="0" w:color="auto"/>
                    <w:left w:val="none" w:sz="0" w:space="0" w:color="auto"/>
                    <w:bottom w:val="none" w:sz="0" w:space="0" w:color="auto"/>
                    <w:right w:val="none" w:sz="0" w:space="0" w:color="auto"/>
                  </w:divBdr>
                  <w:divsChild>
                    <w:div w:id="1667513829">
                      <w:marLeft w:val="0"/>
                      <w:marRight w:val="0"/>
                      <w:marTop w:val="0"/>
                      <w:marBottom w:val="0"/>
                      <w:divBdr>
                        <w:top w:val="none" w:sz="0" w:space="0" w:color="auto"/>
                        <w:left w:val="none" w:sz="0" w:space="0" w:color="auto"/>
                        <w:bottom w:val="none" w:sz="0" w:space="0" w:color="auto"/>
                        <w:right w:val="none" w:sz="0" w:space="0" w:color="auto"/>
                      </w:divBdr>
                      <w:divsChild>
                        <w:div w:id="1717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53935">
      <w:bodyDiv w:val="1"/>
      <w:marLeft w:val="0"/>
      <w:marRight w:val="0"/>
      <w:marTop w:val="0"/>
      <w:marBottom w:val="0"/>
      <w:divBdr>
        <w:top w:val="none" w:sz="0" w:space="0" w:color="auto"/>
        <w:left w:val="none" w:sz="0" w:space="0" w:color="auto"/>
        <w:bottom w:val="none" w:sz="0" w:space="0" w:color="auto"/>
        <w:right w:val="none" w:sz="0" w:space="0" w:color="auto"/>
      </w:divBdr>
    </w:div>
    <w:div w:id="1188131105">
      <w:bodyDiv w:val="1"/>
      <w:marLeft w:val="0"/>
      <w:marRight w:val="0"/>
      <w:marTop w:val="0"/>
      <w:marBottom w:val="0"/>
      <w:divBdr>
        <w:top w:val="none" w:sz="0" w:space="0" w:color="auto"/>
        <w:left w:val="none" w:sz="0" w:space="0" w:color="auto"/>
        <w:bottom w:val="none" w:sz="0" w:space="0" w:color="auto"/>
        <w:right w:val="none" w:sz="0" w:space="0" w:color="auto"/>
      </w:divBdr>
      <w:divsChild>
        <w:div w:id="322242766">
          <w:marLeft w:val="0"/>
          <w:marRight w:val="0"/>
          <w:marTop w:val="0"/>
          <w:marBottom w:val="0"/>
          <w:divBdr>
            <w:top w:val="none" w:sz="0" w:space="0" w:color="auto"/>
            <w:left w:val="none" w:sz="0" w:space="0" w:color="auto"/>
            <w:bottom w:val="none" w:sz="0" w:space="0" w:color="auto"/>
            <w:right w:val="none" w:sz="0" w:space="0" w:color="auto"/>
          </w:divBdr>
        </w:div>
      </w:divsChild>
    </w:div>
    <w:div w:id="1291130574">
      <w:bodyDiv w:val="1"/>
      <w:marLeft w:val="0"/>
      <w:marRight w:val="0"/>
      <w:marTop w:val="0"/>
      <w:marBottom w:val="0"/>
      <w:divBdr>
        <w:top w:val="none" w:sz="0" w:space="0" w:color="auto"/>
        <w:left w:val="none" w:sz="0" w:space="0" w:color="auto"/>
        <w:bottom w:val="none" w:sz="0" w:space="0" w:color="auto"/>
        <w:right w:val="none" w:sz="0" w:space="0" w:color="auto"/>
      </w:divBdr>
    </w:div>
    <w:div w:id="1363899728">
      <w:bodyDiv w:val="1"/>
      <w:marLeft w:val="0"/>
      <w:marRight w:val="0"/>
      <w:marTop w:val="0"/>
      <w:marBottom w:val="0"/>
      <w:divBdr>
        <w:top w:val="none" w:sz="0" w:space="0" w:color="auto"/>
        <w:left w:val="none" w:sz="0" w:space="0" w:color="auto"/>
        <w:bottom w:val="none" w:sz="0" w:space="0" w:color="auto"/>
        <w:right w:val="none" w:sz="0" w:space="0" w:color="auto"/>
      </w:divBdr>
    </w:div>
    <w:div w:id="1411538393">
      <w:bodyDiv w:val="1"/>
      <w:marLeft w:val="0"/>
      <w:marRight w:val="0"/>
      <w:marTop w:val="0"/>
      <w:marBottom w:val="0"/>
      <w:divBdr>
        <w:top w:val="none" w:sz="0" w:space="0" w:color="auto"/>
        <w:left w:val="none" w:sz="0" w:space="0" w:color="auto"/>
        <w:bottom w:val="none" w:sz="0" w:space="0" w:color="auto"/>
        <w:right w:val="none" w:sz="0" w:space="0" w:color="auto"/>
      </w:divBdr>
    </w:div>
    <w:div w:id="1420176767">
      <w:bodyDiv w:val="1"/>
      <w:marLeft w:val="0"/>
      <w:marRight w:val="0"/>
      <w:marTop w:val="0"/>
      <w:marBottom w:val="0"/>
      <w:divBdr>
        <w:top w:val="none" w:sz="0" w:space="0" w:color="auto"/>
        <w:left w:val="none" w:sz="0" w:space="0" w:color="auto"/>
        <w:bottom w:val="none" w:sz="0" w:space="0" w:color="auto"/>
        <w:right w:val="none" w:sz="0" w:space="0" w:color="auto"/>
      </w:divBdr>
    </w:div>
    <w:div w:id="1448157152">
      <w:bodyDiv w:val="1"/>
      <w:marLeft w:val="0"/>
      <w:marRight w:val="0"/>
      <w:marTop w:val="0"/>
      <w:marBottom w:val="0"/>
      <w:divBdr>
        <w:top w:val="none" w:sz="0" w:space="0" w:color="auto"/>
        <w:left w:val="none" w:sz="0" w:space="0" w:color="auto"/>
        <w:bottom w:val="none" w:sz="0" w:space="0" w:color="auto"/>
        <w:right w:val="none" w:sz="0" w:space="0" w:color="auto"/>
      </w:divBdr>
      <w:divsChild>
        <w:div w:id="1720473655">
          <w:marLeft w:val="547"/>
          <w:marRight w:val="0"/>
          <w:marTop w:val="0"/>
          <w:marBottom w:val="0"/>
          <w:divBdr>
            <w:top w:val="none" w:sz="0" w:space="0" w:color="auto"/>
            <w:left w:val="none" w:sz="0" w:space="0" w:color="auto"/>
            <w:bottom w:val="none" w:sz="0" w:space="0" w:color="auto"/>
            <w:right w:val="none" w:sz="0" w:space="0" w:color="auto"/>
          </w:divBdr>
        </w:div>
      </w:divsChild>
    </w:div>
    <w:div w:id="1450469743">
      <w:bodyDiv w:val="1"/>
      <w:marLeft w:val="0"/>
      <w:marRight w:val="0"/>
      <w:marTop w:val="0"/>
      <w:marBottom w:val="0"/>
      <w:divBdr>
        <w:top w:val="none" w:sz="0" w:space="0" w:color="auto"/>
        <w:left w:val="none" w:sz="0" w:space="0" w:color="auto"/>
        <w:bottom w:val="none" w:sz="0" w:space="0" w:color="auto"/>
        <w:right w:val="none" w:sz="0" w:space="0" w:color="auto"/>
      </w:divBdr>
      <w:divsChild>
        <w:div w:id="1603491131">
          <w:marLeft w:val="0"/>
          <w:marRight w:val="0"/>
          <w:marTop w:val="0"/>
          <w:marBottom w:val="0"/>
          <w:divBdr>
            <w:top w:val="none" w:sz="0" w:space="0" w:color="auto"/>
            <w:left w:val="none" w:sz="0" w:space="0" w:color="auto"/>
            <w:bottom w:val="none" w:sz="0" w:space="0" w:color="auto"/>
            <w:right w:val="none" w:sz="0" w:space="0" w:color="auto"/>
          </w:divBdr>
          <w:divsChild>
            <w:div w:id="913247178">
              <w:marLeft w:val="0"/>
              <w:marRight w:val="0"/>
              <w:marTop w:val="0"/>
              <w:marBottom w:val="0"/>
              <w:divBdr>
                <w:top w:val="single" w:sz="2" w:space="0" w:color="EAEAEA"/>
                <w:left w:val="single" w:sz="2" w:space="0" w:color="EAEAEA"/>
                <w:bottom w:val="single" w:sz="2" w:space="0" w:color="EAEAEA"/>
                <w:right w:val="single" w:sz="2" w:space="0" w:color="EAEAEA"/>
              </w:divBdr>
              <w:divsChild>
                <w:div w:id="2055495785">
                  <w:marLeft w:val="0"/>
                  <w:marRight w:val="0"/>
                  <w:marTop w:val="0"/>
                  <w:marBottom w:val="0"/>
                  <w:divBdr>
                    <w:top w:val="none" w:sz="0" w:space="0" w:color="auto"/>
                    <w:left w:val="none" w:sz="0" w:space="0" w:color="auto"/>
                    <w:bottom w:val="none" w:sz="0" w:space="0" w:color="auto"/>
                    <w:right w:val="none" w:sz="0" w:space="0" w:color="auto"/>
                  </w:divBdr>
                  <w:divsChild>
                    <w:div w:id="586036778">
                      <w:marLeft w:val="0"/>
                      <w:marRight w:val="0"/>
                      <w:marTop w:val="0"/>
                      <w:marBottom w:val="0"/>
                      <w:divBdr>
                        <w:top w:val="none" w:sz="0" w:space="0" w:color="auto"/>
                        <w:left w:val="none" w:sz="0" w:space="0" w:color="auto"/>
                        <w:bottom w:val="none" w:sz="0" w:space="0" w:color="auto"/>
                        <w:right w:val="none" w:sz="0" w:space="0" w:color="auto"/>
                      </w:divBdr>
                      <w:divsChild>
                        <w:div w:id="20455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76975">
      <w:bodyDiv w:val="1"/>
      <w:marLeft w:val="0"/>
      <w:marRight w:val="0"/>
      <w:marTop w:val="0"/>
      <w:marBottom w:val="0"/>
      <w:divBdr>
        <w:top w:val="none" w:sz="0" w:space="0" w:color="auto"/>
        <w:left w:val="none" w:sz="0" w:space="0" w:color="auto"/>
        <w:bottom w:val="none" w:sz="0" w:space="0" w:color="auto"/>
        <w:right w:val="none" w:sz="0" w:space="0" w:color="auto"/>
      </w:divBdr>
    </w:div>
    <w:div w:id="1471819778">
      <w:bodyDiv w:val="1"/>
      <w:marLeft w:val="0"/>
      <w:marRight w:val="0"/>
      <w:marTop w:val="0"/>
      <w:marBottom w:val="0"/>
      <w:divBdr>
        <w:top w:val="none" w:sz="0" w:space="0" w:color="auto"/>
        <w:left w:val="none" w:sz="0" w:space="0" w:color="auto"/>
        <w:bottom w:val="none" w:sz="0" w:space="0" w:color="auto"/>
        <w:right w:val="none" w:sz="0" w:space="0" w:color="auto"/>
      </w:divBdr>
    </w:div>
    <w:div w:id="1496265534">
      <w:bodyDiv w:val="1"/>
      <w:marLeft w:val="0"/>
      <w:marRight w:val="0"/>
      <w:marTop w:val="0"/>
      <w:marBottom w:val="0"/>
      <w:divBdr>
        <w:top w:val="none" w:sz="0" w:space="0" w:color="auto"/>
        <w:left w:val="none" w:sz="0" w:space="0" w:color="auto"/>
        <w:bottom w:val="none" w:sz="0" w:space="0" w:color="auto"/>
        <w:right w:val="none" w:sz="0" w:space="0" w:color="auto"/>
      </w:divBdr>
    </w:div>
    <w:div w:id="1502894278">
      <w:bodyDiv w:val="1"/>
      <w:marLeft w:val="0"/>
      <w:marRight w:val="0"/>
      <w:marTop w:val="0"/>
      <w:marBottom w:val="0"/>
      <w:divBdr>
        <w:top w:val="none" w:sz="0" w:space="0" w:color="auto"/>
        <w:left w:val="none" w:sz="0" w:space="0" w:color="auto"/>
        <w:bottom w:val="none" w:sz="0" w:space="0" w:color="auto"/>
        <w:right w:val="none" w:sz="0" w:space="0" w:color="auto"/>
      </w:divBdr>
      <w:divsChild>
        <w:div w:id="585964421">
          <w:marLeft w:val="547"/>
          <w:marRight w:val="0"/>
          <w:marTop w:val="0"/>
          <w:marBottom w:val="0"/>
          <w:divBdr>
            <w:top w:val="none" w:sz="0" w:space="0" w:color="auto"/>
            <w:left w:val="none" w:sz="0" w:space="0" w:color="auto"/>
            <w:bottom w:val="none" w:sz="0" w:space="0" w:color="auto"/>
            <w:right w:val="none" w:sz="0" w:space="0" w:color="auto"/>
          </w:divBdr>
        </w:div>
        <w:div w:id="364718725">
          <w:marLeft w:val="547"/>
          <w:marRight w:val="0"/>
          <w:marTop w:val="0"/>
          <w:marBottom w:val="0"/>
          <w:divBdr>
            <w:top w:val="none" w:sz="0" w:space="0" w:color="auto"/>
            <w:left w:val="none" w:sz="0" w:space="0" w:color="auto"/>
            <w:bottom w:val="none" w:sz="0" w:space="0" w:color="auto"/>
            <w:right w:val="none" w:sz="0" w:space="0" w:color="auto"/>
          </w:divBdr>
        </w:div>
        <w:div w:id="497382287">
          <w:marLeft w:val="547"/>
          <w:marRight w:val="0"/>
          <w:marTop w:val="0"/>
          <w:marBottom w:val="0"/>
          <w:divBdr>
            <w:top w:val="none" w:sz="0" w:space="0" w:color="auto"/>
            <w:left w:val="none" w:sz="0" w:space="0" w:color="auto"/>
            <w:bottom w:val="none" w:sz="0" w:space="0" w:color="auto"/>
            <w:right w:val="none" w:sz="0" w:space="0" w:color="auto"/>
          </w:divBdr>
        </w:div>
        <w:div w:id="1944918566">
          <w:marLeft w:val="547"/>
          <w:marRight w:val="0"/>
          <w:marTop w:val="0"/>
          <w:marBottom w:val="0"/>
          <w:divBdr>
            <w:top w:val="none" w:sz="0" w:space="0" w:color="auto"/>
            <w:left w:val="none" w:sz="0" w:space="0" w:color="auto"/>
            <w:bottom w:val="none" w:sz="0" w:space="0" w:color="auto"/>
            <w:right w:val="none" w:sz="0" w:space="0" w:color="auto"/>
          </w:divBdr>
        </w:div>
        <w:div w:id="79717449">
          <w:marLeft w:val="547"/>
          <w:marRight w:val="0"/>
          <w:marTop w:val="0"/>
          <w:marBottom w:val="0"/>
          <w:divBdr>
            <w:top w:val="none" w:sz="0" w:space="0" w:color="auto"/>
            <w:left w:val="none" w:sz="0" w:space="0" w:color="auto"/>
            <w:bottom w:val="none" w:sz="0" w:space="0" w:color="auto"/>
            <w:right w:val="none" w:sz="0" w:space="0" w:color="auto"/>
          </w:divBdr>
        </w:div>
      </w:divsChild>
    </w:div>
    <w:div w:id="1527670698">
      <w:bodyDiv w:val="1"/>
      <w:marLeft w:val="0"/>
      <w:marRight w:val="0"/>
      <w:marTop w:val="0"/>
      <w:marBottom w:val="0"/>
      <w:divBdr>
        <w:top w:val="none" w:sz="0" w:space="0" w:color="auto"/>
        <w:left w:val="none" w:sz="0" w:space="0" w:color="auto"/>
        <w:bottom w:val="none" w:sz="0" w:space="0" w:color="auto"/>
        <w:right w:val="none" w:sz="0" w:space="0" w:color="auto"/>
      </w:divBdr>
    </w:div>
    <w:div w:id="1542668316">
      <w:bodyDiv w:val="1"/>
      <w:marLeft w:val="0"/>
      <w:marRight w:val="0"/>
      <w:marTop w:val="0"/>
      <w:marBottom w:val="0"/>
      <w:divBdr>
        <w:top w:val="none" w:sz="0" w:space="0" w:color="auto"/>
        <w:left w:val="none" w:sz="0" w:space="0" w:color="auto"/>
        <w:bottom w:val="none" w:sz="0" w:space="0" w:color="auto"/>
        <w:right w:val="none" w:sz="0" w:space="0" w:color="auto"/>
      </w:divBdr>
    </w:div>
    <w:div w:id="1595094902">
      <w:bodyDiv w:val="1"/>
      <w:marLeft w:val="0"/>
      <w:marRight w:val="0"/>
      <w:marTop w:val="0"/>
      <w:marBottom w:val="0"/>
      <w:divBdr>
        <w:top w:val="none" w:sz="0" w:space="0" w:color="auto"/>
        <w:left w:val="none" w:sz="0" w:space="0" w:color="auto"/>
        <w:bottom w:val="none" w:sz="0" w:space="0" w:color="auto"/>
        <w:right w:val="none" w:sz="0" w:space="0" w:color="auto"/>
      </w:divBdr>
    </w:div>
    <w:div w:id="1626158072">
      <w:bodyDiv w:val="1"/>
      <w:marLeft w:val="0"/>
      <w:marRight w:val="0"/>
      <w:marTop w:val="0"/>
      <w:marBottom w:val="0"/>
      <w:divBdr>
        <w:top w:val="none" w:sz="0" w:space="0" w:color="auto"/>
        <w:left w:val="none" w:sz="0" w:space="0" w:color="auto"/>
        <w:bottom w:val="none" w:sz="0" w:space="0" w:color="auto"/>
        <w:right w:val="none" w:sz="0" w:space="0" w:color="auto"/>
      </w:divBdr>
    </w:div>
    <w:div w:id="1648319015">
      <w:bodyDiv w:val="1"/>
      <w:marLeft w:val="0"/>
      <w:marRight w:val="0"/>
      <w:marTop w:val="0"/>
      <w:marBottom w:val="0"/>
      <w:divBdr>
        <w:top w:val="none" w:sz="0" w:space="0" w:color="auto"/>
        <w:left w:val="none" w:sz="0" w:space="0" w:color="auto"/>
        <w:bottom w:val="none" w:sz="0" w:space="0" w:color="auto"/>
        <w:right w:val="none" w:sz="0" w:space="0" w:color="auto"/>
      </w:divBdr>
    </w:div>
    <w:div w:id="2026899117">
      <w:bodyDiv w:val="1"/>
      <w:marLeft w:val="0"/>
      <w:marRight w:val="0"/>
      <w:marTop w:val="0"/>
      <w:marBottom w:val="0"/>
      <w:divBdr>
        <w:top w:val="none" w:sz="0" w:space="0" w:color="auto"/>
        <w:left w:val="none" w:sz="0" w:space="0" w:color="auto"/>
        <w:bottom w:val="none" w:sz="0" w:space="0" w:color="auto"/>
        <w:right w:val="none" w:sz="0" w:space="0" w:color="auto"/>
      </w:divBdr>
    </w:div>
    <w:div w:id="2047370204">
      <w:bodyDiv w:val="1"/>
      <w:marLeft w:val="0"/>
      <w:marRight w:val="0"/>
      <w:marTop w:val="0"/>
      <w:marBottom w:val="0"/>
      <w:divBdr>
        <w:top w:val="none" w:sz="0" w:space="0" w:color="auto"/>
        <w:left w:val="none" w:sz="0" w:space="0" w:color="auto"/>
        <w:bottom w:val="none" w:sz="0" w:space="0" w:color="auto"/>
        <w:right w:val="none" w:sz="0" w:space="0" w:color="auto"/>
      </w:divBdr>
    </w:div>
    <w:div w:id="2060665099">
      <w:bodyDiv w:val="1"/>
      <w:marLeft w:val="0"/>
      <w:marRight w:val="0"/>
      <w:marTop w:val="0"/>
      <w:marBottom w:val="0"/>
      <w:divBdr>
        <w:top w:val="none" w:sz="0" w:space="0" w:color="auto"/>
        <w:left w:val="none" w:sz="0" w:space="0" w:color="auto"/>
        <w:bottom w:val="none" w:sz="0" w:space="0" w:color="auto"/>
        <w:right w:val="none" w:sz="0" w:space="0" w:color="auto"/>
      </w:divBdr>
    </w:div>
    <w:div w:id="2069259520">
      <w:bodyDiv w:val="1"/>
      <w:marLeft w:val="0"/>
      <w:marRight w:val="0"/>
      <w:marTop w:val="0"/>
      <w:marBottom w:val="0"/>
      <w:divBdr>
        <w:top w:val="none" w:sz="0" w:space="0" w:color="auto"/>
        <w:left w:val="none" w:sz="0" w:space="0" w:color="auto"/>
        <w:bottom w:val="none" w:sz="0" w:space="0" w:color="auto"/>
        <w:right w:val="none" w:sz="0" w:space="0" w:color="auto"/>
      </w:divBdr>
    </w:div>
    <w:div w:id="2071266339">
      <w:bodyDiv w:val="1"/>
      <w:marLeft w:val="0"/>
      <w:marRight w:val="0"/>
      <w:marTop w:val="0"/>
      <w:marBottom w:val="0"/>
      <w:divBdr>
        <w:top w:val="none" w:sz="0" w:space="0" w:color="auto"/>
        <w:left w:val="none" w:sz="0" w:space="0" w:color="auto"/>
        <w:bottom w:val="none" w:sz="0" w:space="0" w:color="auto"/>
        <w:right w:val="none" w:sz="0" w:space="0" w:color="auto"/>
      </w:divBdr>
    </w:div>
    <w:div w:id="21465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2E1C58-2533-4C1F-8249-D55B9900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Summary of Educational Activities: Midwest Transportation Center/ISU</vt:lpstr>
    </vt:vector>
  </TitlesOfParts>
  <Company>Iowa State University</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Educational Activities: Midwest Transportation Center/ISU</dc:title>
  <dc:creator>sstokke@iastate.edu;shieldsc@mail.iastate.edu</dc:creator>
  <cp:lastModifiedBy>Hallmark, Shauna L [CCE E]</cp:lastModifiedBy>
  <cp:revision>4</cp:revision>
  <cp:lastPrinted>2013-03-18T16:07:00Z</cp:lastPrinted>
  <dcterms:created xsi:type="dcterms:W3CDTF">2014-03-04T16:39:00Z</dcterms:created>
  <dcterms:modified xsi:type="dcterms:W3CDTF">2014-03-04T17:14:00Z</dcterms:modified>
</cp:coreProperties>
</file>